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4A9A10" w14:textId="1FF4C5EC" w:rsidR="000E5CB6" w:rsidRDefault="00872668">
      <w:pPr>
        <w:rPr>
          <w:rFonts w:cs="Arial"/>
          <w:color w:val="000000"/>
        </w:rPr>
      </w:pPr>
      <w:bookmarkStart w:id="0" w:name="_Toc363741272"/>
      <w:bookmarkStart w:id="1" w:name="_Toc343861892"/>
      <w:r>
        <w:rPr>
          <w:rFonts w:cs="Arial"/>
        </w:rPr>
        <w:pict w14:anchorId="182EA4C3">
          <v:group id="Group 221" o:spid="_x0000_s1062" style="position:absolute;left:0;text-align:left;margin-left:186.55pt;margin-top:0;width:237.75pt;height:841.75pt;z-index:1;mso-position-horizontal:right;mso-position-horizontal-relative:page;mso-position-vertical:top;mso-position-vertical-relative:page" coordorigin="" coordsize="0,-214748" o:gfxdata="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6QMBdcAAAAGAQAADwAAAAAAAAABACAAAAAiAAAA&#10;ZHJzL2Rvd25yZXYueG1sUEsBAhQAFAAAAAgAh07iQFTEQvd6AgAAVgYAAA4AAAAAAAAAAQAgAAAA&#10;JgEAAGRycy9lMm9Eb2MueG1sUEsFBgAAAAAGAAYAWQEAABIGAAAAAA==&#10;" o:allowincell="f">
            <v:rect id="Rectangle 223" o:spid="_x0000_s1026" style="position:absolute;width:1;height:1" o:gfxdata="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1+OktwAAANoAAAAP&#10;AAAAAAAAAAEAIAAAACIAAABkcnMvZG93bnJldi54bWxQSwECFAAUAAAACACHTuJAMy8FnjsAAAA5&#10;AAAAEAAAAAAAAAABACAAAAAGAQAAZHJzL3NoYXBleG1sLnhtbFBLBQYAAAAABgAGAFsBAACwAwAA&#10;AAA=&#10;" fillcolor="gray" stroked="f">
              <v:textbox>
                <w:txbxContent>
                  <w:p w14:paraId="581A7E27" w14:textId="77777777" w:rsidR="000E5CB6" w:rsidRDefault="000E5CB6"/>
                  <w:p w14:paraId="0B6690F6" w14:textId="77777777" w:rsidR="000E5CB6" w:rsidRDefault="000E5CB6"/>
                  <w:p w14:paraId="78D3EB54" w14:textId="77777777" w:rsidR="000E5CB6" w:rsidRDefault="000E5CB6"/>
                  <w:p w14:paraId="74F7FE08" w14:textId="77777777" w:rsidR="000E5CB6" w:rsidRDefault="000E5CB6"/>
                  <w:p w14:paraId="68D9774F" w14:textId="77777777" w:rsidR="000E5CB6" w:rsidRDefault="00872668">
                    <w:pPr>
                      <w:spacing w:line="400" w:lineRule="exact"/>
                      <w:ind w:firstLineChars="800" w:firstLine="2240"/>
                      <w:rPr>
                        <w:rFonts w:ascii="Microsoft YaHei" w:eastAsia="Microsoft YaHei" w:hAnsi="Microsoft YaHei"/>
                        <w:sz w:val="28"/>
                        <w:szCs w:val="28"/>
                      </w:rPr>
                    </w:pPr>
                    <w:r>
                      <w:rPr>
                        <w:rFonts w:ascii="Microsoft YaHei" w:eastAsia="Microsoft YaHei" w:hAnsi="Microsoft YaHei" w:hint="eastAsia"/>
                        <w:sz w:val="28"/>
                        <w:szCs w:val="28"/>
                      </w:rPr>
                      <w:t>扫一扫，</w:t>
                    </w:r>
                  </w:p>
                  <w:p w14:paraId="79C2FC05" w14:textId="77777777" w:rsidR="000E5CB6" w:rsidRDefault="00872668">
                    <w:pPr>
                      <w:spacing w:line="400" w:lineRule="exact"/>
                      <w:ind w:firstLineChars="800" w:firstLine="2240"/>
                      <w:rPr>
                        <w:rFonts w:ascii="Microsoft YaHei" w:eastAsia="Microsoft YaHei" w:hAnsi="Microsoft YaHei"/>
                        <w:sz w:val="28"/>
                        <w:szCs w:val="28"/>
                      </w:rPr>
                    </w:pPr>
                    <w:r>
                      <w:rPr>
                        <w:rFonts w:ascii="Microsoft YaHei" w:eastAsia="Microsoft YaHei" w:hAnsi="Microsoft YaHei" w:hint="eastAsia"/>
                        <w:sz w:val="28"/>
                        <w:szCs w:val="28"/>
                      </w:rPr>
                      <w:t>获得更多资讯</w:t>
                    </w:r>
                  </w:p>
                  <w:p w14:paraId="484B425A" w14:textId="77777777" w:rsidR="000E5CB6" w:rsidRDefault="000E5CB6">
                    <w:pPr>
                      <w:spacing w:line="400" w:lineRule="exact"/>
                      <w:ind w:firstLineChars="800" w:firstLine="2240"/>
                      <w:rPr>
                        <w:rFonts w:ascii="Microsoft YaHei" w:eastAsia="Microsoft YaHei" w:hAnsi="Microsoft YaHei"/>
                        <w:b/>
                        <w:sz w:val="28"/>
                        <w:szCs w:val="28"/>
                      </w:rPr>
                    </w:pPr>
                  </w:p>
                  <w:p w14:paraId="0A3D5E53" w14:textId="77777777" w:rsidR="000E5CB6" w:rsidRDefault="00872668">
                    <w:pPr>
                      <w:spacing w:line="400" w:lineRule="exact"/>
                      <w:ind w:firstLineChars="50" w:firstLine="160"/>
                      <w:rPr>
                        <w:rFonts w:ascii="Microsoft YaHei" w:eastAsia="Microsoft YaHei" w:hAnsi="Microsoft YaHei"/>
                        <w:sz w:val="32"/>
                        <w:szCs w:val="32"/>
                      </w:rPr>
                    </w:pPr>
                    <w:r>
                      <w:rPr>
                        <w:rFonts w:ascii="Microsoft YaHei" w:eastAsia="Microsoft YaHei" w:hAnsi="Microsoft YaHei" w:hint="eastAsia"/>
                        <w:sz w:val="32"/>
                        <w:szCs w:val="32"/>
                      </w:rPr>
                      <w:t>服务热线：</w:t>
                    </w:r>
                  </w:p>
                  <w:p w14:paraId="6F5851A5" w14:textId="77777777" w:rsidR="000E5CB6" w:rsidRDefault="000E5CB6">
                    <w:pPr>
                      <w:spacing w:line="400" w:lineRule="exact"/>
                      <w:ind w:firstLineChars="50" w:firstLine="160"/>
                      <w:rPr>
                        <w:rFonts w:ascii="Microsoft YaHei" w:eastAsia="Microsoft YaHei" w:hAnsi="Microsoft YaHei"/>
                        <w:sz w:val="32"/>
                        <w:szCs w:val="32"/>
                      </w:rPr>
                    </w:pPr>
                  </w:p>
                </w:txbxContent>
              </v:textbox>
            </v:rect>
            <v:rect id="Rectangle 226" o:spid="_x0000_s1063" style="position:absolute;top:1;width:1;height:0;v-text-anchor:bottom" o:gfxdata="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rrHu5AAAA2gAA&#10;AA8AAAAAAAAAAQAgAAAAIgAAAGRycy9kb3ducmV2LnhtbFBLAQIUABQAAAAIAIdO4kAzLwWeOwAA&#10;ADkAAAAQAAAAAAAAAAEAIAAAAAgBAABkcnMvc2hhcGV4bWwueG1sUEsFBgAAAAAGAAYAWwEAALID&#10;AAAAAA==&#10;" filled="f" stroked="f" strokeweight="1pt">
              <v:textbox inset="28.8pt,14.4pt,14.4pt,14.4pt">
                <w:txbxContent>
                  <w:p w14:paraId="1C0F7BAA" w14:textId="77777777" w:rsidR="000E5CB6" w:rsidRDefault="000E5CB6">
                    <w:pPr>
                      <w:pStyle w:val="10"/>
                      <w:spacing w:line="360" w:lineRule="auto"/>
                      <w:rPr>
                        <w:lang w:eastAsia="zh-CN"/>
                      </w:rPr>
                    </w:pPr>
                  </w:p>
                  <w:p w14:paraId="1907D950" w14:textId="77777777" w:rsidR="000E5CB6" w:rsidRDefault="000E5CB6">
                    <w:pPr>
                      <w:pStyle w:val="10"/>
                      <w:spacing w:line="360" w:lineRule="auto"/>
                      <w:rPr>
                        <w:lang w:eastAsia="zh-CN"/>
                      </w:rPr>
                    </w:pPr>
                  </w:p>
                  <w:p w14:paraId="5D28A083" w14:textId="77777777" w:rsidR="000E5CB6" w:rsidRDefault="00872668">
                    <w:pPr>
                      <w:pStyle w:val="10"/>
                      <w:spacing w:line="360" w:lineRule="auto"/>
                      <w:rPr>
                        <w:lang w:eastAsia="zh-CN"/>
                      </w:rPr>
                    </w:pPr>
                    <w:r>
                      <w:rPr>
                        <w:lang w:eastAsia="zh-CN"/>
                      </w:rPr>
                      <w:br/>
                    </w:r>
                    <w:r>
                      <w:rPr>
                        <w:lang w:eastAsia="zh-CN"/>
                      </w:rPr>
                      <w:br/>
                    </w:r>
                    <w:r>
                      <w:rPr>
                        <w:lang w:eastAsia="zh-CN"/>
                      </w:rPr>
                      <w:br/>
                    </w:r>
                  </w:p>
                  <w:p w14:paraId="7AA2A23E" w14:textId="77777777" w:rsidR="000E5CB6" w:rsidRDefault="00872668">
                    <w:pPr>
                      <w:pStyle w:val="10"/>
                      <w:spacing w:line="360" w:lineRule="auto"/>
                      <w:rPr>
                        <w:rFonts w:ascii="Arial" w:hAnsi="Arial" w:cs="Arial"/>
                        <w:color w:val="000000"/>
                        <w:sz w:val="21"/>
                        <w:szCs w:val="21"/>
                        <w:lang w:eastAsia="zh-CN"/>
                      </w:rPr>
                    </w:pPr>
                    <w:r>
                      <w:rPr>
                        <w:rFonts w:ascii="Arial" w:hAnsi="Arial" w:cs="Arial" w:hint="eastAsia"/>
                        <w:color w:val="000000"/>
                        <w:sz w:val="21"/>
                        <w:szCs w:val="21"/>
                        <w:lang w:eastAsia="zh-CN"/>
                      </w:rPr>
                      <w:t>版本</w:t>
                    </w:r>
                    <w:r>
                      <w:rPr>
                        <w:rFonts w:ascii="Arial" w:hAnsi="Arial" w:cs="Arial" w:hint="eastAsia"/>
                        <w:color w:val="000000"/>
                        <w:sz w:val="21"/>
                        <w:szCs w:val="21"/>
                        <w:lang w:eastAsia="zh-CN"/>
                      </w:rPr>
                      <w:t>09</w:t>
                    </w:r>
                    <w:r>
                      <w:rPr>
                        <w:rFonts w:ascii="Arial" w:hAnsi="Arial" w:cs="Arial"/>
                        <w:color w:val="000000"/>
                        <w:sz w:val="21"/>
                        <w:szCs w:val="21"/>
                      </w:rPr>
                      <w:t>/20</w:t>
                    </w:r>
                    <w:r>
                      <w:rPr>
                        <w:rFonts w:ascii="Arial" w:hAnsi="Arial" w:cs="Arial" w:hint="eastAsia"/>
                        <w:color w:val="000000"/>
                        <w:sz w:val="21"/>
                        <w:szCs w:val="21"/>
                        <w:lang w:eastAsia="zh-CN"/>
                      </w:rPr>
                      <w:t>21</w:t>
                    </w:r>
                  </w:p>
                  <w:p w14:paraId="4C3730DD" w14:textId="77777777" w:rsidR="000E5CB6" w:rsidRDefault="00872668">
                    <w:pPr>
                      <w:pStyle w:val="10"/>
                      <w:spacing w:line="360" w:lineRule="auto"/>
                      <w:rPr>
                        <w:color w:val="FFFFFF"/>
                      </w:rPr>
                    </w:pPr>
                    <w:r>
                      <w:rPr>
                        <w:color w:val="FF0000"/>
                      </w:rPr>
                      <w:br/>
                    </w:r>
                  </w:p>
                </w:txbxContent>
              </v:textbox>
            </v:rect>
            <w10:wrap anchorx="page" anchory="page"/>
          </v:group>
        </w:pict>
      </w:r>
    </w:p>
    <w:p w14:paraId="6F05491A" w14:textId="77777777" w:rsidR="000E5CB6" w:rsidRDefault="000E5CB6">
      <w:pPr>
        <w:spacing w:line="260" w:lineRule="atLeast"/>
        <w:jc w:val="left"/>
        <w:rPr>
          <w:rFonts w:cs="Arial"/>
          <w:b/>
          <w:bCs/>
          <w:color w:val="000000"/>
          <w:sz w:val="24"/>
        </w:rPr>
      </w:pPr>
    </w:p>
    <w:p w14:paraId="38D25CDD" w14:textId="77777777" w:rsidR="000E5CB6" w:rsidRDefault="000E5CB6">
      <w:pPr>
        <w:spacing w:line="260" w:lineRule="atLeast"/>
        <w:jc w:val="left"/>
        <w:rPr>
          <w:rFonts w:cs="Arial"/>
          <w:b/>
          <w:bCs/>
          <w:color w:val="000000"/>
          <w:sz w:val="24"/>
        </w:rPr>
      </w:pPr>
    </w:p>
    <w:p w14:paraId="79414BD8" w14:textId="77777777" w:rsidR="000E5CB6" w:rsidRDefault="000E5CB6">
      <w:pPr>
        <w:spacing w:line="260" w:lineRule="atLeast"/>
        <w:jc w:val="left"/>
        <w:rPr>
          <w:rFonts w:cs="Arial"/>
          <w:b/>
          <w:bCs/>
          <w:color w:val="000000"/>
          <w:sz w:val="24"/>
        </w:rPr>
      </w:pPr>
    </w:p>
    <w:p w14:paraId="59079B32" w14:textId="77777777" w:rsidR="000E5CB6" w:rsidRDefault="000E5CB6">
      <w:pPr>
        <w:spacing w:line="260" w:lineRule="atLeast"/>
        <w:jc w:val="left"/>
        <w:rPr>
          <w:rFonts w:cs="Arial"/>
          <w:b/>
          <w:bCs/>
          <w:color w:val="000000"/>
          <w:sz w:val="24"/>
        </w:rPr>
      </w:pPr>
    </w:p>
    <w:p w14:paraId="13D9C594" w14:textId="77777777" w:rsidR="000E5CB6" w:rsidRDefault="000E5CB6">
      <w:pPr>
        <w:spacing w:line="260" w:lineRule="atLeast"/>
        <w:jc w:val="left"/>
        <w:rPr>
          <w:rFonts w:cs="Arial"/>
          <w:b/>
          <w:bCs/>
          <w:color w:val="000000"/>
          <w:sz w:val="24"/>
        </w:rPr>
      </w:pPr>
    </w:p>
    <w:p w14:paraId="247D6E46" w14:textId="77777777" w:rsidR="000E5CB6" w:rsidRDefault="000E5CB6">
      <w:pPr>
        <w:spacing w:line="260" w:lineRule="atLeast"/>
        <w:jc w:val="left"/>
        <w:rPr>
          <w:rFonts w:cs="Arial"/>
          <w:b/>
          <w:bCs/>
          <w:color w:val="000000"/>
          <w:sz w:val="24"/>
        </w:rPr>
      </w:pPr>
    </w:p>
    <w:p w14:paraId="7AFC2D0C" w14:textId="5A15DB48" w:rsidR="000E5CB6" w:rsidRDefault="00380CDD">
      <w:pPr>
        <w:spacing w:line="260" w:lineRule="atLeast"/>
        <w:jc w:val="left"/>
        <w:rPr>
          <w:rFonts w:cs="Arial"/>
          <w:b/>
          <w:bCs/>
          <w:color w:val="000000"/>
          <w:sz w:val="24"/>
        </w:rPr>
      </w:pPr>
      <w:r>
        <w:rPr>
          <w:rFonts w:cs="Arial"/>
        </w:rPr>
        <w:pict w14:anchorId="5073937F">
          <v:rect id="Rectangle 239" o:spid="_x0000_s1061" style="position:absolute;margin-left:-21.3pt;margin-top:245.1pt;width:628.6pt;height:111.45pt;z-index:2;mso-position-horizontal-relative:page;mso-position-vertical-relative:page;mso-width-relative:page;mso-height-relative:page;v-text-anchor:middle" o:gfxdata="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b9q&#10;MtkAAAAMAQAADwAAAAAAAAABACAAAAAiAAAAZHJzL2Rvd25yZXYueG1sUEsBAhQAFAAAAAgAh07i&#10;QB6gh8ohAgAASgQAAA4AAAAAAAAAAQAgAAAAKAEAAGRycy9lMm9Eb2MueG1sUEsFBgAAAAAGAAYA&#10;WQEAALsFAAAAAA==&#10;" fillcolor="#a5a5a5" stroked="f">
            <v:textbox inset="14.4pt,,14.4pt">
              <w:txbxContent>
                <w:p w14:paraId="34959712" w14:textId="77777777" w:rsidR="000E5CB6" w:rsidRDefault="00872668">
                  <w:pPr>
                    <w:pStyle w:val="10"/>
                    <w:ind w:leftChars="404" w:left="848"/>
                    <w:rPr>
                      <w:rFonts w:ascii="SimSun" w:hAnsi="SimSun" w:cs="Arial"/>
                      <w:b/>
                      <w:kern w:val="2"/>
                      <w:sz w:val="32"/>
                      <w:szCs w:val="32"/>
                      <w:lang w:eastAsia="zh-CN"/>
                    </w:rPr>
                  </w:pPr>
                  <w:r>
                    <w:rPr>
                      <w:rFonts w:ascii="SimSun" w:hAnsi="SimSun" w:cs="Arial" w:hint="eastAsia"/>
                      <w:b/>
                      <w:kern w:val="2"/>
                      <w:sz w:val="32"/>
                      <w:szCs w:val="32"/>
                      <w:lang w:eastAsia="zh-CN"/>
                    </w:rPr>
                    <w:t>Service</w:t>
                  </w:r>
                  <w:r>
                    <w:rPr>
                      <w:rFonts w:ascii="SimSun" w:hAnsi="SimSun" w:cs="Arial" w:hint="eastAsia"/>
                      <w:b/>
                      <w:kern w:val="2"/>
                      <w:sz w:val="32"/>
                      <w:szCs w:val="32"/>
                      <w:lang w:eastAsia="zh-CN"/>
                    </w:rPr>
                    <w:t xml:space="preserve"> </w:t>
                  </w:r>
                  <w:r>
                    <w:rPr>
                      <w:rFonts w:ascii="SimSun" w:hAnsi="SimSun" w:cs="Arial" w:hint="eastAsia"/>
                      <w:b/>
                      <w:kern w:val="2"/>
                      <w:sz w:val="32"/>
                      <w:szCs w:val="32"/>
                      <w:lang w:eastAsia="zh-CN"/>
                    </w:rPr>
                    <w:t>Manual</w:t>
                  </w:r>
                </w:p>
                <w:p w14:paraId="69D16DF8" w14:textId="3E2B9076" w:rsidR="000E5CB6" w:rsidRDefault="00380CDD">
                  <w:pPr>
                    <w:pStyle w:val="10"/>
                    <w:ind w:leftChars="404" w:left="848"/>
                    <w:rPr>
                      <w:rFonts w:ascii="SimSun" w:cs="Arial"/>
                      <w:b/>
                      <w:kern w:val="2"/>
                      <w:sz w:val="32"/>
                      <w:szCs w:val="32"/>
                      <w:lang w:eastAsia="zh-CN"/>
                    </w:rPr>
                  </w:pPr>
                  <w:r>
                    <w:rPr>
                      <w:rFonts w:ascii="Arial" w:hAnsi="Arial" w:cs="Arial"/>
                      <w:b/>
                      <w:kern w:val="2"/>
                      <w:sz w:val="32"/>
                      <w:szCs w:val="32"/>
                      <w:lang w:eastAsia="zh-CN"/>
                    </w:rPr>
                    <w:t>EK18RF/RFL</w:t>
                  </w:r>
                  <w:r w:rsidR="00872668">
                    <w:rPr>
                      <w:rFonts w:ascii="SimSun" w:cs="Arial"/>
                      <w:b/>
                      <w:kern w:val="2"/>
                      <w:sz w:val="32"/>
                      <w:szCs w:val="32"/>
                      <w:lang w:eastAsia="zh-CN"/>
                    </w:rPr>
                    <w:br/>
                  </w:r>
                  <w:r>
                    <w:rPr>
                      <w:rFonts w:ascii="SimSun" w:cs="Arial"/>
                      <w:b/>
                      <w:kern w:val="2"/>
                      <w:sz w:val="32"/>
                      <w:szCs w:val="32"/>
                      <w:lang w:eastAsia="zh-CN"/>
                    </w:rPr>
                    <w:t>Stand Up Forklift</w:t>
                  </w:r>
                </w:p>
                <w:p w14:paraId="2274BA88" w14:textId="77777777" w:rsidR="000E5CB6" w:rsidRDefault="00872668">
                  <w:pPr>
                    <w:pStyle w:val="10"/>
                    <w:ind w:left="840"/>
                    <w:rPr>
                      <w:rFonts w:ascii="SimSun"/>
                      <w:color w:val="FFFFFF"/>
                      <w:sz w:val="72"/>
                      <w:szCs w:val="72"/>
                      <w:lang w:eastAsia="zh-CN"/>
                    </w:rPr>
                  </w:pPr>
                  <w:r>
                    <w:rPr>
                      <w:rFonts w:ascii="Arial" w:hAnsi="Arial" w:cs="Arial"/>
                      <w:b/>
                      <w:kern w:val="2"/>
                      <w:sz w:val="32"/>
                      <w:szCs w:val="32"/>
                      <w:lang w:eastAsia="zh-CN"/>
                    </w:rPr>
                    <w:br/>
                  </w:r>
                </w:p>
              </w:txbxContent>
            </v:textbox>
            <w10:wrap anchorx="page" anchory="page"/>
          </v:rect>
        </w:pict>
      </w:r>
    </w:p>
    <w:p w14:paraId="37591959" w14:textId="77777777" w:rsidR="000E5CB6" w:rsidRDefault="000E5CB6">
      <w:pPr>
        <w:spacing w:line="260" w:lineRule="atLeast"/>
        <w:jc w:val="left"/>
        <w:rPr>
          <w:rFonts w:cs="Arial"/>
          <w:b/>
          <w:bCs/>
          <w:color w:val="000000"/>
          <w:sz w:val="24"/>
        </w:rPr>
      </w:pPr>
    </w:p>
    <w:p w14:paraId="702E4C10" w14:textId="77777777" w:rsidR="000E5CB6" w:rsidRDefault="000E5CB6">
      <w:pPr>
        <w:spacing w:line="260" w:lineRule="atLeast"/>
        <w:jc w:val="left"/>
        <w:rPr>
          <w:rFonts w:cs="Arial"/>
          <w:b/>
          <w:bCs/>
          <w:color w:val="000000"/>
          <w:sz w:val="24"/>
        </w:rPr>
      </w:pPr>
    </w:p>
    <w:p w14:paraId="3B28EEC2" w14:textId="37DDFBE9" w:rsidR="000E5CB6" w:rsidRDefault="000E5CB6">
      <w:pPr>
        <w:spacing w:line="260" w:lineRule="atLeast"/>
        <w:jc w:val="left"/>
        <w:rPr>
          <w:rFonts w:cs="Arial"/>
          <w:b/>
          <w:bCs/>
          <w:color w:val="000000"/>
          <w:sz w:val="24"/>
        </w:rPr>
      </w:pPr>
    </w:p>
    <w:p w14:paraId="2C5C6683" w14:textId="77777777" w:rsidR="000E5CB6" w:rsidRDefault="000E5CB6">
      <w:pPr>
        <w:spacing w:line="260" w:lineRule="atLeast"/>
        <w:jc w:val="left"/>
        <w:rPr>
          <w:rFonts w:cs="Arial"/>
          <w:b/>
          <w:bCs/>
          <w:color w:val="000000"/>
          <w:sz w:val="24"/>
        </w:rPr>
      </w:pPr>
    </w:p>
    <w:p w14:paraId="6FD587DA" w14:textId="77777777" w:rsidR="000E5CB6" w:rsidRDefault="000E5CB6">
      <w:pPr>
        <w:spacing w:line="260" w:lineRule="atLeast"/>
        <w:jc w:val="left"/>
        <w:rPr>
          <w:rFonts w:cs="Arial"/>
          <w:b/>
          <w:bCs/>
          <w:color w:val="000000"/>
          <w:sz w:val="24"/>
        </w:rPr>
      </w:pPr>
    </w:p>
    <w:p w14:paraId="6DC9B559" w14:textId="77777777" w:rsidR="000E5CB6" w:rsidRDefault="000E5CB6">
      <w:pPr>
        <w:spacing w:line="260" w:lineRule="atLeast"/>
        <w:jc w:val="left"/>
        <w:rPr>
          <w:rFonts w:cs="Arial"/>
          <w:b/>
          <w:bCs/>
          <w:color w:val="000000"/>
          <w:sz w:val="24"/>
        </w:rPr>
      </w:pPr>
    </w:p>
    <w:p w14:paraId="6E3EFA9C" w14:textId="77777777" w:rsidR="000E5CB6" w:rsidRDefault="000E5CB6">
      <w:pPr>
        <w:spacing w:line="260" w:lineRule="atLeast"/>
        <w:jc w:val="left"/>
        <w:rPr>
          <w:rFonts w:cs="Arial"/>
          <w:b/>
          <w:bCs/>
          <w:color w:val="000000"/>
          <w:sz w:val="24"/>
        </w:rPr>
      </w:pPr>
    </w:p>
    <w:p w14:paraId="01212671" w14:textId="77777777" w:rsidR="000E5CB6" w:rsidRDefault="000E5CB6">
      <w:pPr>
        <w:spacing w:line="260" w:lineRule="atLeast"/>
        <w:jc w:val="left"/>
        <w:rPr>
          <w:rFonts w:cs="Arial"/>
          <w:b/>
          <w:bCs/>
          <w:color w:val="000000"/>
          <w:sz w:val="24"/>
        </w:rPr>
      </w:pPr>
    </w:p>
    <w:p w14:paraId="6FCC6296" w14:textId="77777777" w:rsidR="000E5CB6" w:rsidRDefault="000E5CB6">
      <w:pPr>
        <w:spacing w:line="260" w:lineRule="atLeast"/>
        <w:jc w:val="left"/>
        <w:rPr>
          <w:rFonts w:cs="Arial"/>
          <w:b/>
          <w:bCs/>
          <w:color w:val="000000"/>
          <w:sz w:val="24"/>
        </w:rPr>
      </w:pPr>
    </w:p>
    <w:p w14:paraId="0EEF14C6" w14:textId="77777777" w:rsidR="000E5CB6" w:rsidRDefault="000E5CB6">
      <w:pPr>
        <w:spacing w:line="260" w:lineRule="atLeast"/>
        <w:jc w:val="left"/>
        <w:rPr>
          <w:rFonts w:cs="Arial"/>
          <w:b/>
          <w:bCs/>
          <w:color w:val="000000"/>
          <w:sz w:val="24"/>
        </w:rPr>
      </w:pPr>
    </w:p>
    <w:p w14:paraId="04FCADC0" w14:textId="77777777" w:rsidR="000E5CB6" w:rsidRDefault="000E5CB6">
      <w:pPr>
        <w:spacing w:line="260" w:lineRule="atLeast"/>
        <w:jc w:val="left"/>
        <w:rPr>
          <w:rFonts w:cs="Arial"/>
          <w:b/>
          <w:bCs/>
          <w:color w:val="000000"/>
          <w:sz w:val="24"/>
        </w:rPr>
      </w:pPr>
    </w:p>
    <w:p w14:paraId="6CA24C9B" w14:textId="77777777" w:rsidR="000E5CB6" w:rsidRDefault="000E5CB6">
      <w:pPr>
        <w:spacing w:line="260" w:lineRule="atLeast"/>
        <w:jc w:val="left"/>
        <w:rPr>
          <w:rFonts w:cs="Arial"/>
          <w:b/>
          <w:bCs/>
          <w:color w:val="000000"/>
          <w:sz w:val="24"/>
        </w:rPr>
      </w:pPr>
    </w:p>
    <w:p w14:paraId="2961B671" w14:textId="77777777" w:rsidR="000E5CB6" w:rsidRDefault="000E5CB6">
      <w:pPr>
        <w:spacing w:line="260" w:lineRule="atLeast"/>
        <w:jc w:val="left"/>
        <w:rPr>
          <w:rFonts w:cs="Arial"/>
          <w:b/>
          <w:bCs/>
          <w:color w:val="000000"/>
          <w:sz w:val="24"/>
        </w:rPr>
      </w:pPr>
    </w:p>
    <w:p w14:paraId="24A0E8B1" w14:textId="77777777" w:rsidR="000E5CB6" w:rsidRDefault="000E5CB6">
      <w:pPr>
        <w:spacing w:line="260" w:lineRule="atLeast"/>
        <w:jc w:val="left"/>
        <w:rPr>
          <w:rFonts w:cs="Arial"/>
          <w:b/>
          <w:bCs/>
          <w:color w:val="000000"/>
          <w:sz w:val="24"/>
        </w:rPr>
      </w:pPr>
    </w:p>
    <w:p w14:paraId="4C0B8765" w14:textId="77777777" w:rsidR="000E5CB6" w:rsidRDefault="000E5CB6">
      <w:pPr>
        <w:spacing w:line="260" w:lineRule="atLeast"/>
        <w:jc w:val="left"/>
        <w:rPr>
          <w:rFonts w:cs="Arial"/>
          <w:b/>
          <w:bCs/>
          <w:color w:val="000000"/>
          <w:sz w:val="24"/>
        </w:rPr>
      </w:pPr>
    </w:p>
    <w:p w14:paraId="71561743" w14:textId="77777777" w:rsidR="000E5CB6" w:rsidRDefault="000E5CB6">
      <w:pPr>
        <w:spacing w:line="260" w:lineRule="atLeast"/>
        <w:jc w:val="left"/>
        <w:rPr>
          <w:rFonts w:cs="Arial"/>
          <w:b/>
          <w:bCs/>
          <w:color w:val="000000"/>
          <w:sz w:val="24"/>
        </w:rPr>
      </w:pPr>
    </w:p>
    <w:p w14:paraId="0EC762EC" w14:textId="77777777" w:rsidR="000E5CB6" w:rsidRDefault="000E5CB6">
      <w:pPr>
        <w:spacing w:line="260" w:lineRule="atLeast"/>
        <w:jc w:val="left"/>
        <w:rPr>
          <w:rFonts w:cs="Arial"/>
          <w:b/>
          <w:bCs/>
          <w:color w:val="000000"/>
          <w:sz w:val="24"/>
        </w:rPr>
      </w:pPr>
    </w:p>
    <w:p w14:paraId="122ABBB3" w14:textId="77777777" w:rsidR="000E5CB6" w:rsidRDefault="000E5CB6">
      <w:pPr>
        <w:spacing w:line="260" w:lineRule="atLeast"/>
        <w:jc w:val="left"/>
        <w:rPr>
          <w:rFonts w:cs="Arial"/>
          <w:b/>
          <w:bCs/>
          <w:color w:val="000000"/>
          <w:sz w:val="24"/>
        </w:rPr>
      </w:pPr>
    </w:p>
    <w:p w14:paraId="0C6F6BD7" w14:textId="77777777" w:rsidR="000E5CB6" w:rsidRDefault="000E5CB6">
      <w:pPr>
        <w:spacing w:line="260" w:lineRule="atLeast"/>
        <w:jc w:val="left"/>
        <w:rPr>
          <w:rFonts w:cs="Arial"/>
          <w:b/>
          <w:bCs/>
          <w:color w:val="000000"/>
          <w:sz w:val="24"/>
        </w:rPr>
      </w:pPr>
    </w:p>
    <w:p w14:paraId="2988D838" w14:textId="77777777" w:rsidR="000E5CB6" w:rsidRDefault="000E5CB6">
      <w:pPr>
        <w:spacing w:line="260" w:lineRule="atLeast"/>
        <w:jc w:val="left"/>
        <w:rPr>
          <w:rFonts w:cs="Arial"/>
          <w:b/>
          <w:bCs/>
          <w:color w:val="000000"/>
          <w:sz w:val="24"/>
        </w:rPr>
      </w:pPr>
    </w:p>
    <w:p w14:paraId="01DBB044" w14:textId="77777777" w:rsidR="000E5CB6" w:rsidRDefault="000E5CB6">
      <w:pPr>
        <w:spacing w:line="260" w:lineRule="atLeast"/>
        <w:jc w:val="left"/>
        <w:rPr>
          <w:rFonts w:cs="Arial"/>
          <w:b/>
          <w:bCs/>
          <w:color w:val="000000"/>
          <w:sz w:val="24"/>
        </w:rPr>
      </w:pPr>
    </w:p>
    <w:p w14:paraId="6405E4F6" w14:textId="77777777" w:rsidR="000E5CB6" w:rsidRDefault="000E5CB6">
      <w:pPr>
        <w:spacing w:line="260" w:lineRule="atLeast"/>
        <w:jc w:val="left"/>
        <w:rPr>
          <w:rFonts w:cs="Arial"/>
          <w:b/>
          <w:bCs/>
          <w:color w:val="000000"/>
          <w:sz w:val="24"/>
        </w:rPr>
      </w:pPr>
    </w:p>
    <w:p w14:paraId="512D9D6A" w14:textId="77777777" w:rsidR="000E5CB6" w:rsidRDefault="000E5CB6">
      <w:pPr>
        <w:spacing w:line="260" w:lineRule="atLeast"/>
        <w:jc w:val="left"/>
        <w:rPr>
          <w:rFonts w:cs="Arial"/>
          <w:b/>
          <w:bCs/>
          <w:color w:val="000000"/>
          <w:sz w:val="24"/>
        </w:rPr>
      </w:pPr>
    </w:p>
    <w:p w14:paraId="5DFCD980" w14:textId="77777777" w:rsidR="000E5CB6" w:rsidRDefault="000E5CB6">
      <w:pPr>
        <w:rPr>
          <w:rFonts w:cs="Arial"/>
        </w:rPr>
      </w:pPr>
    </w:p>
    <w:p w14:paraId="4830F637" w14:textId="77777777" w:rsidR="000E5CB6" w:rsidRDefault="000E5CB6">
      <w:pPr>
        <w:rPr>
          <w:rFonts w:cs="Arial"/>
        </w:rPr>
      </w:pPr>
    </w:p>
    <w:p w14:paraId="19627958" w14:textId="77777777" w:rsidR="000E5CB6" w:rsidRDefault="000E5CB6">
      <w:pPr>
        <w:rPr>
          <w:rFonts w:cs="Arial"/>
        </w:rPr>
      </w:pPr>
    </w:p>
    <w:p w14:paraId="71D5E4E1" w14:textId="77777777" w:rsidR="000E5CB6" w:rsidRDefault="000E5CB6">
      <w:pPr>
        <w:rPr>
          <w:rFonts w:cs="Arial"/>
        </w:rPr>
      </w:pPr>
    </w:p>
    <w:p w14:paraId="35BA899E" w14:textId="77777777" w:rsidR="000E5CB6" w:rsidRDefault="00872668">
      <w:pPr>
        <w:rPr>
          <w:rFonts w:cs="Arial"/>
        </w:rPr>
      </w:pPr>
      <w:r>
        <w:rPr>
          <w:rFonts w:cs="Arial"/>
        </w:rPr>
        <w:pict w14:anchorId="7CEE5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8" o:spid="_x0000_s1072" type="#_x0000_t75" alt="MCj04113200000[1]" style="position:absolute;left:0;text-align:left;margin-left:-18.75pt;margin-top:13.2pt;width:33pt;height:27.55pt;z-index:3;mso-width-relative:page;mso-height-relative:page">
            <v:imagedata r:id="rId9" o:title="MCj04113200000[1]" grayscale="t"/>
          </v:shape>
        </w:pict>
      </w:r>
    </w:p>
    <w:p w14:paraId="503E523B" w14:textId="77777777" w:rsidR="000E5CB6" w:rsidRDefault="000E5CB6">
      <w:pPr>
        <w:rPr>
          <w:rFonts w:cs="Arial"/>
        </w:rPr>
      </w:pPr>
    </w:p>
    <w:p w14:paraId="01E5877D" w14:textId="77777777" w:rsidR="000E5CB6" w:rsidRDefault="00872668">
      <w:pPr>
        <w:rPr>
          <w:rFonts w:cs="Arial"/>
        </w:rPr>
      </w:pPr>
      <w:r>
        <w:rPr>
          <w:rFonts w:ascii="Cambria" w:hAnsi="Cambria" w:cs="Cambria"/>
          <w:sz w:val="20"/>
          <w:szCs w:val="22"/>
        </w:rPr>
        <w:pict w14:anchorId="5E18FD7B">
          <v:shapetype id="_x0000_t202" coordsize="21600,21600" o:spt="202" path="m,l,21600r21600,l21600,xe">
            <v:stroke joinstyle="miter"/>
            <v:path gradientshapeok="t" o:connecttype="rect"/>
          </v:shapetype>
          <v:shape id="_x0000_s1112" type="#_x0000_t202" style="position:absolute;left:0;text-align:left;margin-left:12.3pt;margin-top:-27.8pt;width:288.65pt;height:153.7pt;z-index:24;mso-width-relative:page;mso-height-relative:page" filled="f" stroked="f">
            <v:textbox>
              <w:txbxContent>
                <w:p w14:paraId="63369A56" w14:textId="77777777" w:rsidR="000E5CB6" w:rsidRDefault="00872668">
                  <w:pPr>
                    <w:pStyle w:val="NormalWeb"/>
                    <w:shd w:val="clear" w:color="auto" w:fill="F7F8FA"/>
                    <w:spacing w:before="0" w:beforeAutospacing="0" w:after="0" w:afterAutospacing="0" w:line="390" w:lineRule="atLeast"/>
                    <w:rPr>
                      <w:rFonts w:ascii="Cambria" w:hAnsi="Cambria" w:cs="Cambria"/>
                      <w:sz w:val="21"/>
                      <w:szCs w:val="21"/>
                    </w:rPr>
                  </w:pPr>
                  <w:r>
                    <w:rPr>
                      <w:rFonts w:ascii="Cambria" w:hAnsi="Cambria" w:cs="Cambria"/>
                      <w:sz w:val="21"/>
                      <w:szCs w:val="21"/>
                      <w:shd w:val="clear" w:color="auto" w:fill="F7F8FA"/>
                    </w:rPr>
                    <w:t>warning</w:t>
                  </w:r>
                </w:p>
                <w:p w14:paraId="40CBC45C" w14:textId="77777777" w:rsidR="000E5CB6" w:rsidRDefault="00872668">
                  <w:pPr>
                    <w:pStyle w:val="NormalWeb"/>
                    <w:shd w:val="clear" w:color="auto" w:fill="F7F8FA"/>
                    <w:spacing w:before="0" w:beforeAutospacing="0" w:after="0" w:afterAutospacing="0" w:line="390" w:lineRule="atLeast"/>
                    <w:rPr>
                      <w:rFonts w:ascii="Cambria" w:hAnsi="Cambria" w:cs="Cambria"/>
                      <w:sz w:val="21"/>
                      <w:szCs w:val="21"/>
                    </w:rPr>
                  </w:pPr>
                  <w:r>
                    <w:rPr>
                      <w:rFonts w:ascii="Cambria" w:hAnsi="Cambria" w:cs="Cambria"/>
                      <w:sz w:val="21"/>
                      <w:szCs w:val="21"/>
                      <w:shd w:val="clear" w:color="auto" w:fill="F7F8FA"/>
                    </w:rPr>
                    <w:t>You must understand the operation instructions in this manual before using it.</w:t>
                  </w:r>
                </w:p>
                <w:p w14:paraId="6438E592" w14:textId="77777777" w:rsidR="000E5CB6" w:rsidRDefault="00872668">
                  <w:pPr>
                    <w:pStyle w:val="NormalWeb"/>
                    <w:shd w:val="clear" w:color="auto" w:fill="F7F8FA"/>
                    <w:spacing w:before="0" w:beforeAutospacing="0" w:after="0" w:afterAutospacing="0" w:line="390" w:lineRule="atLeast"/>
                    <w:rPr>
                      <w:rFonts w:ascii="Cambria" w:hAnsi="Cambria" w:cs="Cambria"/>
                      <w:sz w:val="21"/>
                      <w:szCs w:val="21"/>
                    </w:rPr>
                  </w:pPr>
                  <w:r>
                    <w:rPr>
                      <w:rFonts w:ascii="Cambria" w:hAnsi="Cambria" w:cs="Cambria"/>
                      <w:sz w:val="21"/>
                      <w:szCs w:val="21"/>
                      <w:shd w:val="clear" w:color="auto" w:fill="F7F8FA"/>
                    </w:rPr>
                    <w:t>Note:</w:t>
                  </w:r>
                </w:p>
                <w:p w14:paraId="75CBFE4F" w14:textId="77777777" w:rsidR="000E5CB6" w:rsidRDefault="00872668">
                  <w:pPr>
                    <w:pStyle w:val="NormalWeb"/>
                    <w:shd w:val="clear" w:color="auto" w:fill="F7F8FA"/>
                    <w:spacing w:before="0" w:beforeAutospacing="0" w:after="0" w:afterAutospacing="0" w:line="390" w:lineRule="atLeast"/>
                    <w:rPr>
                      <w:rFonts w:ascii="Cambria" w:hAnsi="Cambria" w:cs="Cambria"/>
                      <w:sz w:val="21"/>
                      <w:szCs w:val="21"/>
                    </w:rPr>
                  </w:pPr>
                  <w:r>
                    <w:rPr>
                      <w:rFonts w:ascii="Cambria" w:hAnsi="Cambria" w:cs="Cambria"/>
                      <w:sz w:val="21"/>
                      <w:szCs w:val="21"/>
                      <w:shd w:val="clear" w:color="auto" w:fill="F7F8FA"/>
                    </w:rPr>
                    <w:t xml:space="preserve">· </w:t>
                  </w:r>
                  <w:r>
                    <w:rPr>
                      <w:rFonts w:ascii="Cambria" w:hAnsi="Cambria" w:cs="Cambria"/>
                      <w:sz w:val="21"/>
                      <w:szCs w:val="21"/>
                      <w:shd w:val="clear" w:color="auto" w:fill="F7F8FA"/>
                    </w:rPr>
                    <w:t>Please check the last page of this document and nameplate for all current product type identification.</w:t>
                  </w:r>
                </w:p>
                <w:p w14:paraId="2DE80899" w14:textId="77777777" w:rsidR="000E5CB6" w:rsidRDefault="00872668">
                  <w:pPr>
                    <w:pStyle w:val="NormalWeb"/>
                    <w:shd w:val="clear" w:color="auto" w:fill="F7F8FA"/>
                    <w:spacing w:before="0" w:beforeAutospacing="0" w:after="0" w:afterAutospacing="0" w:line="390" w:lineRule="atLeast"/>
                    <w:rPr>
                      <w:rFonts w:ascii="Cambria" w:hAnsi="Cambria" w:cs="Cambria"/>
                      <w:sz w:val="21"/>
                      <w:szCs w:val="21"/>
                    </w:rPr>
                  </w:pPr>
                  <w:r>
                    <w:rPr>
                      <w:rFonts w:ascii="Cambria" w:hAnsi="Cambria" w:cs="Cambria"/>
                      <w:sz w:val="21"/>
                      <w:szCs w:val="21"/>
                      <w:shd w:val="clear" w:color="auto" w:fill="F7F8FA"/>
                    </w:rPr>
                    <w:t>Keep it for future use</w:t>
                  </w:r>
                </w:p>
                <w:p w14:paraId="399E9EA3" w14:textId="77777777" w:rsidR="000E5CB6" w:rsidRDefault="000E5CB6"/>
              </w:txbxContent>
            </v:textbox>
          </v:shape>
        </w:pict>
      </w:r>
    </w:p>
    <w:p w14:paraId="5D8B8905" w14:textId="77777777" w:rsidR="000E5CB6" w:rsidRDefault="000E5CB6">
      <w:pPr>
        <w:rPr>
          <w:rFonts w:cs="Arial"/>
        </w:rPr>
      </w:pPr>
    </w:p>
    <w:p w14:paraId="4D147104" w14:textId="77777777" w:rsidR="000E5CB6" w:rsidRDefault="000E5CB6">
      <w:pPr>
        <w:spacing w:line="260" w:lineRule="atLeast"/>
        <w:jc w:val="left"/>
        <w:rPr>
          <w:rFonts w:cs="Arial"/>
          <w:bCs/>
          <w:sz w:val="24"/>
        </w:rPr>
      </w:pPr>
    </w:p>
    <w:p w14:paraId="24407C06" w14:textId="77777777" w:rsidR="000E5CB6" w:rsidRDefault="000E5CB6">
      <w:pPr>
        <w:spacing w:line="260" w:lineRule="atLeast"/>
        <w:jc w:val="left"/>
        <w:rPr>
          <w:rFonts w:cs="Arial"/>
          <w:bCs/>
          <w:sz w:val="24"/>
        </w:rPr>
      </w:pPr>
    </w:p>
    <w:p w14:paraId="58E2B64A" w14:textId="77777777" w:rsidR="000E5CB6" w:rsidRDefault="000E5CB6">
      <w:pPr>
        <w:spacing w:line="260" w:lineRule="atLeast"/>
        <w:jc w:val="left"/>
        <w:rPr>
          <w:rFonts w:cs="Arial"/>
          <w:bCs/>
          <w:sz w:val="24"/>
        </w:rPr>
      </w:pPr>
    </w:p>
    <w:p w14:paraId="0C7812FF" w14:textId="77777777" w:rsidR="000E5CB6" w:rsidRDefault="000E5CB6">
      <w:pPr>
        <w:spacing w:line="260" w:lineRule="atLeast"/>
        <w:jc w:val="left"/>
        <w:rPr>
          <w:rFonts w:cs="Arial"/>
          <w:bCs/>
          <w:sz w:val="24"/>
        </w:rPr>
        <w:sectPr w:rsidR="000E5CB6">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134" w:header="851" w:footer="992" w:gutter="0"/>
          <w:pgNumType w:start="0"/>
          <w:cols w:space="425"/>
          <w:titlePg/>
          <w:docGrid w:type="lines" w:linePitch="312"/>
        </w:sectPr>
      </w:pPr>
    </w:p>
    <w:p w14:paraId="757D7981" w14:textId="77777777" w:rsidR="000E5CB6" w:rsidRDefault="00872668">
      <w:pPr>
        <w:pStyle w:val="TOC1"/>
        <w:rPr>
          <w:rStyle w:val="Emphasis"/>
          <w:rFonts w:cs="Arial"/>
          <w:b/>
          <w:i w:val="0"/>
          <w:iCs/>
          <w:sz w:val="32"/>
          <w:szCs w:val="32"/>
        </w:rPr>
      </w:pPr>
      <w:r>
        <w:rPr>
          <w:rStyle w:val="Emphasis"/>
          <w:rFonts w:cs="Arial" w:hint="eastAsia"/>
          <w:b/>
          <w:i w:val="0"/>
          <w:iCs/>
          <w:sz w:val="32"/>
          <w:szCs w:val="32"/>
        </w:rPr>
        <w:lastRenderedPageBreak/>
        <w:t>Manual</w:t>
      </w:r>
    </w:p>
    <w:p w14:paraId="69AB44E5" w14:textId="77777777" w:rsidR="000E5CB6" w:rsidRPr="00872668" w:rsidRDefault="00872668">
      <w:pPr>
        <w:pStyle w:val="TOC1"/>
        <w:rPr>
          <w:rFonts w:ascii="Cambria" w:hAnsi="Cambria" w:cs="Cambria"/>
          <w:sz w:val="20"/>
          <w:szCs w:val="21"/>
        </w:rPr>
      </w:pPr>
      <w:hyperlink w:anchor="_Toc81244041" w:history="1">
        <w:r>
          <w:rPr>
            <w:rStyle w:val="Hyperlink"/>
            <w:rFonts w:ascii="Cambria" w:hAnsi="Cambria" w:cs="Cambria"/>
            <w:bCs/>
            <w:color w:val="auto"/>
            <w:sz w:val="20"/>
            <w:szCs w:val="22"/>
            <w:u w:val="none"/>
          </w:rPr>
          <w:t>1.</w:t>
        </w:r>
        <w:r w:rsidRPr="00872668">
          <w:rPr>
            <w:rFonts w:ascii="Cambria" w:hAnsi="Cambria" w:cs="Cambria"/>
            <w:sz w:val="20"/>
            <w:szCs w:val="21"/>
          </w:rPr>
          <w:tab/>
        </w:r>
        <w:r>
          <w:rPr>
            <w:rFonts w:ascii="Cambria" w:hAnsi="Cambria" w:cs="Cambria"/>
            <w:sz w:val="20"/>
            <w:szCs w:val="20"/>
            <w:shd w:val="clear" w:color="auto" w:fill="F7F8FA"/>
          </w:rPr>
          <w:t> Maintenance List</w:t>
        </w:r>
        <w:r>
          <w:rPr>
            <w:rFonts w:ascii="Cambria" w:hAnsi="Cambria" w:cs="Cambria"/>
            <w:sz w:val="20"/>
            <w:szCs w:val="22"/>
          </w:rPr>
          <w:tab/>
        </w:r>
        <w:r>
          <w:rPr>
            <w:rFonts w:ascii="Cambria" w:hAnsi="Cambria" w:cs="Cambria"/>
            <w:sz w:val="20"/>
            <w:szCs w:val="22"/>
          </w:rPr>
          <w:t>1</w:t>
        </w:r>
      </w:hyperlink>
    </w:p>
    <w:p w14:paraId="6A7EE8EB" w14:textId="77777777" w:rsidR="000E5CB6" w:rsidRPr="00872668" w:rsidRDefault="00872668">
      <w:pPr>
        <w:pStyle w:val="TOC2"/>
        <w:rPr>
          <w:rFonts w:ascii="Cambria" w:hAnsi="Cambria" w:cs="Cambria"/>
          <w:sz w:val="20"/>
          <w:szCs w:val="21"/>
        </w:rPr>
      </w:pPr>
      <w:hyperlink w:anchor="_Toc81244042" w:history="1">
        <w:r>
          <w:rPr>
            <w:rStyle w:val="Hyperlink"/>
            <w:rFonts w:ascii="Cambria" w:hAnsi="Cambria" w:cs="Cambria"/>
            <w:color w:val="auto"/>
            <w:sz w:val="20"/>
            <w:szCs w:val="22"/>
            <w:u w:val="none"/>
          </w:rPr>
          <w:t>a.</w:t>
        </w:r>
        <w:r w:rsidRPr="00872668">
          <w:rPr>
            <w:rFonts w:ascii="Cambria" w:hAnsi="Cambria" w:cs="Cambria"/>
            <w:sz w:val="20"/>
            <w:szCs w:val="21"/>
          </w:rPr>
          <w:tab/>
        </w:r>
        <w:r>
          <w:rPr>
            <w:rFonts w:ascii="Cambria" w:hAnsi="Cambria" w:cs="Cambria"/>
            <w:sz w:val="20"/>
            <w:szCs w:val="20"/>
            <w:shd w:val="clear" w:color="auto" w:fill="F7F8FA"/>
          </w:rPr>
          <w:t>Overview of main components </w:t>
        </w:r>
        <w:r>
          <w:rPr>
            <w:rFonts w:ascii="Cambria" w:hAnsi="Cambria" w:cs="Cambria"/>
            <w:sz w:val="20"/>
            <w:szCs w:val="22"/>
          </w:rPr>
          <w:tab/>
        </w:r>
        <w:r>
          <w:rPr>
            <w:rFonts w:ascii="Cambria" w:hAnsi="Cambria" w:cs="Cambria"/>
            <w:sz w:val="20"/>
            <w:szCs w:val="22"/>
          </w:rPr>
          <w:t>2</w:t>
        </w:r>
      </w:hyperlink>
    </w:p>
    <w:p w14:paraId="21BA7682" w14:textId="77777777" w:rsidR="000E5CB6" w:rsidRPr="00872668" w:rsidRDefault="00872668">
      <w:pPr>
        <w:pStyle w:val="TOC2"/>
        <w:rPr>
          <w:rFonts w:ascii="Cambria" w:hAnsi="Cambria" w:cs="Cambria"/>
          <w:sz w:val="20"/>
          <w:szCs w:val="21"/>
        </w:rPr>
      </w:pPr>
      <w:hyperlink w:anchor="_Toc81244043" w:history="1">
        <w:r>
          <w:rPr>
            <w:rStyle w:val="Hyperlink"/>
            <w:rFonts w:ascii="Cambria" w:hAnsi="Cambria" w:cs="Cambria"/>
            <w:color w:val="auto"/>
            <w:sz w:val="20"/>
            <w:szCs w:val="22"/>
            <w:u w:val="none"/>
          </w:rPr>
          <w:t>b.</w:t>
        </w:r>
        <w:r w:rsidRPr="00872668">
          <w:rPr>
            <w:rFonts w:ascii="Cambria" w:hAnsi="Cambria" w:cs="Cambria"/>
            <w:sz w:val="20"/>
            <w:szCs w:val="21"/>
          </w:rPr>
          <w:tab/>
        </w:r>
        <w:r>
          <w:rPr>
            <w:rFonts w:ascii="Cambria" w:hAnsi="Cambria" w:cs="Cambria"/>
            <w:sz w:val="20"/>
            <w:szCs w:val="20"/>
            <w:shd w:val="clear" w:color="auto" w:fill="F7F8FA"/>
          </w:rPr>
          <w:t>Lubrication point</w:t>
        </w:r>
        <w:r>
          <w:rPr>
            <w:rFonts w:ascii="Cambria" w:hAnsi="Cambria" w:cs="Cambria"/>
            <w:sz w:val="20"/>
            <w:szCs w:val="22"/>
          </w:rPr>
          <w:tab/>
        </w:r>
        <w:r>
          <w:rPr>
            <w:rFonts w:ascii="Cambria" w:hAnsi="Cambria" w:cs="Cambria"/>
            <w:sz w:val="20"/>
            <w:szCs w:val="22"/>
          </w:rPr>
          <w:t>3</w:t>
        </w:r>
      </w:hyperlink>
    </w:p>
    <w:p w14:paraId="09612BBA" w14:textId="77777777" w:rsidR="000E5CB6" w:rsidRPr="00872668" w:rsidRDefault="00872668">
      <w:pPr>
        <w:pStyle w:val="TOC2"/>
        <w:rPr>
          <w:rFonts w:ascii="Cambria" w:hAnsi="Cambria" w:cs="Cambria"/>
          <w:sz w:val="20"/>
          <w:szCs w:val="21"/>
        </w:rPr>
      </w:pPr>
      <w:hyperlink w:anchor="_Toc81244044" w:history="1">
        <w:r>
          <w:rPr>
            <w:rStyle w:val="Hyperlink"/>
            <w:rFonts w:ascii="Cambria" w:hAnsi="Cambria" w:cs="Cambria"/>
            <w:bCs/>
            <w:color w:val="auto"/>
            <w:sz w:val="20"/>
            <w:szCs w:val="22"/>
            <w:u w:val="none"/>
          </w:rPr>
          <w:t>c.</w:t>
        </w:r>
        <w:r w:rsidRPr="00872668">
          <w:rPr>
            <w:rFonts w:ascii="Cambria" w:hAnsi="Cambria" w:cs="Cambria"/>
            <w:sz w:val="20"/>
            <w:szCs w:val="21"/>
          </w:rPr>
          <w:tab/>
        </w:r>
        <w:r>
          <w:rPr>
            <w:rFonts w:ascii="Cambria" w:hAnsi="Cambria" w:cs="Cambria"/>
            <w:sz w:val="20"/>
            <w:szCs w:val="20"/>
            <w:shd w:val="clear" w:color="auto" w:fill="F7F8FA"/>
          </w:rPr>
          <w:t>Check and refill hydraulic oil</w:t>
        </w:r>
        <w:r>
          <w:rPr>
            <w:rFonts w:ascii="Cambria" w:hAnsi="Cambria" w:cs="Cambria"/>
            <w:sz w:val="20"/>
            <w:szCs w:val="22"/>
          </w:rPr>
          <w:tab/>
        </w:r>
        <w:r>
          <w:rPr>
            <w:rFonts w:ascii="Cambria" w:hAnsi="Cambria" w:cs="Cambria"/>
            <w:sz w:val="20"/>
            <w:szCs w:val="22"/>
          </w:rPr>
          <w:t>4</w:t>
        </w:r>
      </w:hyperlink>
    </w:p>
    <w:p w14:paraId="6FD73185" w14:textId="77777777" w:rsidR="000E5CB6" w:rsidRPr="00872668" w:rsidRDefault="00872668">
      <w:pPr>
        <w:pStyle w:val="TOC2"/>
        <w:rPr>
          <w:rFonts w:ascii="Cambria" w:hAnsi="Cambria" w:cs="Cambria"/>
          <w:sz w:val="20"/>
          <w:szCs w:val="21"/>
        </w:rPr>
      </w:pPr>
      <w:hyperlink w:anchor="_Toc81244045" w:history="1">
        <w:r>
          <w:rPr>
            <w:rStyle w:val="Hyperlink"/>
            <w:rFonts w:ascii="Cambria" w:hAnsi="Cambria" w:cs="Cambria"/>
            <w:bCs/>
            <w:color w:val="auto"/>
            <w:sz w:val="20"/>
            <w:szCs w:val="22"/>
            <w:u w:val="none"/>
          </w:rPr>
          <w:t>d.</w:t>
        </w:r>
        <w:r w:rsidRPr="00872668">
          <w:rPr>
            <w:rFonts w:ascii="Cambria" w:hAnsi="Cambria" w:cs="Cambria"/>
            <w:sz w:val="20"/>
            <w:szCs w:val="21"/>
          </w:rPr>
          <w:tab/>
        </w:r>
        <w:r>
          <w:rPr>
            <w:rStyle w:val="Hyperlink"/>
            <w:rFonts w:ascii="Cambria" w:hAnsi="Cambria" w:cs="Cambria"/>
            <w:color w:val="auto"/>
            <w:sz w:val="20"/>
            <w:szCs w:val="22"/>
            <w:u w:val="none"/>
          </w:rPr>
          <w:t>Check the fuse</w:t>
        </w:r>
        <w:r>
          <w:rPr>
            <w:rFonts w:ascii="Cambria" w:hAnsi="Cambria" w:cs="Cambria"/>
            <w:sz w:val="20"/>
            <w:szCs w:val="22"/>
          </w:rPr>
          <w:tab/>
        </w:r>
        <w:r>
          <w:rPr>
            <w:rFonts w:ascii="Cambria" w:hAnsi="Cambria" w:cs="Cambria"/>
            <w:sz w:val="20"/>
            <w:szCs w:val="22"/>
          </w:rPr>
          <w:t>5</w:t>
        </w:r>
      </w:hyperlink>
    </w:p>
    <w:p w14:paraId="2D93A8F0" w14:textId="77777777" w:rsidR="000E5CB6" w:rsidRPr="00872668" w:rsidRDefault="00872668">
      <w:pPr>
        <w:pStyle w:val="TOC1"/>
        <w:rPr>
          <w:rFonts w:ascii="Cambria" w:hAnsi="Cambria" w:cs="Cambria"/>
          <w:sz w:val="20"/>
          <w:szCs w:val="21"/>
        </w:rPr>
      </w:pPr>
      <w:hyperlink w:anchor="_Toc81244046" w:history="1">
        <w:r>
          <w:rPr>
            <w:rStyle w:val="Hyperlink"/>
            <w:rFonts w:ascii="Cambria" w:hAnsi="Cambria" w:cs="Cambria"/>
            <w:color w:val="auto"/>
            <w:sz w:val="20"/>
            <w:szCs w:val="22"/>
            <w:u w:val="none"/>
          </w:rPr>
          <w:t>2.</w:t>
        </w:r>
        <w:r w:rsidRPr="00872668">
          <w:rPr>
            <w:rFonts w:ascii="Cambria" w:hAnsi="Cambria" w:cs="Cambria"/>
            <w:sz w:val="20"/>
            <w:szCs w:val="21"/>
          </w:rPr>
          <w:tab/>
        </w:r>
        <w:r>
          <w:rPr>
            <w:rStyle w:val="Hyperlink"/>
            <w:rFonts w:ascii="Cambria" w:hAnsi="Cambria" w:cs="Cambria"/>
            <w:color w:val="auto"/>
            <w:sz w:val="20"/>
            <w:szCs w:val="22"/>
            <w:u w:val="none"/>
          </w:rPr>
          <w:t>Fault Analysis</w:t>
        </w:r>
        <w:r>
          <w:rPr>
            <w:rFonts w:ascii="Cambria" w:hAnsi="Cambria" w:cs="Cambria"/>
            <w:sz w:val="20"/>
            <w:szCs w:val="22"/>
          </w:rPr>
          <w:tab/>
        </w:r>
        <w:r>
          <w:rPr>
            <w:rFonts w:ascii="Cambria" w:hAnsi="Cambria" w:cs="Cambria"/>
            <w:sz w:val="20"/>
            <w:szCs w:val="22"/>
          </w:rPr>
          <w:t>6</w:t>
        </w:r>
      </w:hyperlink>
    </w:p>
    <w:p w14:paraId="14C4CF24" w14:textId="77777777" w:rsidR="000E5CB6" w:rsidRPr="00872668" w:rsidRDefault="00872668">
      <w:pPr>
        <w:pStyle w:val="TOC2"/>
        <w:rPr>
          <w:rFonts w:ascii="Cambria" w:hAnsi="Cambria" w:cs="Cambria"/>
          <w:sz w:val="20"/>
          <w:szCs w:val="21"/>
        </w:rPr>
      </w:pPr>
      <w:hyperlink w:anchor="_Toc81244047" w:history="1">
        <w:r>
          <w:rPr>
            <w:rStyle w:val="Hyperlink"/>
            <w:rFonts w:ascii="Cambria" w:hAnsi="Cambria" w:cs="Cambria"/>
            <w:color w:val="auto"/>
            <w:sz w:val="20"/>
            <w:szCs w:val="22"/>
            <w:u w:val="none"/>
          </w:rPr>
          <w:t>a.</w:t>
        </w:r>
        <w:r w:rsidRPr="00872668">
          <w:rPr>
            <w:rFonts w:ascii="Cambria" w:hAnsi="Cambria" w:cs="Cambria"/>
            <w:sz w:val="20"/>
            <w:szCs w:val="21"/>
          </w:rPr>
          <w:tab/>
        </w:r>
        <w:r>
          <w:rPr>
            <w:rStyle w:val="Hyperlink"/>
            <w:rFonts w:ascii="Cambria" w:hAnsi="Cambria" w:cs="Cambria"/>
            <w:color w:val="auto"/>
            <w:sz w:val="20"/>
            <w:szCs w:val="22"/>
            <w:u w:val="none"/>
          </w:rPr>
          <w:t xml:space="preserve"> Common Fault analysis</w:t>
        </w:r>
        <w:r>
          <w:rPr>
            <w:rFonts w:ascii="Cambria" w:hAnsi="Cambria" w:cs="Cambria"/>
            <w:sz w:val="20"/>
            <w:szCs w:val="22"/>
          </w:rPr>
          <w:tab/>
        </w:r>
        <w:r>
          <w:rPr>
            <w:rFonts w:ascii="Cambria" w:hAnsi="Cambria" w:cs="Cambria"/>
            <w:sz w:val="20"/>
            <w:szCs w:val="22"/>
          </w:rPr>
          <w:t>7</w:t>
        </w:r>
      </w:hyperlink>
    </w:p>
    <w:p w14:paraId="5D4B4449" w14:textId="77777777" w:rsidR="000E5CB6" w:rsidRPr="00872668" w:rsidRDefault="00872668">
      <w:pPr>
        <w:pStyle w:val="TOC2"/>
        <w:rPr>
          <w:rFonts w:ascii="Cambria" w:hAnsi="Cambria" w:cs="Cambria"/>
          <w:sz w:val="20"/>
          <w:szCs w:val="21"/>
        </w:rPr>
      </w:pPr>
      <w:hyperlink w:anchor="_Toc81244048" w:history="1">
        <w:r>
          <w:rPr>
            <w:rStyle w:val="Hyperlink"/>
            <w:rFonts w:ascii="Cambria" w:hAnsi="Cambria" w:cs="Cambria"/>
            <w:bCs/>
            <w:color w:val="auto"/>
            <w:sz w:val="20"/>
            <w:szCs w:val="22"/>
            <w:u w:val="none"/>
          </w:rPr>
          <w:t>b.</w:t>
        </w:r>
        <w:r w:rsidRPr="00872668">
          <w:rPr>
            <w:rFonts w:ascii="Cambria" w:hAnsi="Cambria" w:cs="Cambria"/>
            <w:sz w:val="20"/>
            <w:szCs w:val="21"/>
          </w:rPr>
          <w:tab/>
        </w:r>
        <w:r>
          <w:rPr>
            <w:rFonts w:ascii="Cambria" w:hAnsi="Cambria" w:cs="Cambria"/>
            <w:sz w:val="20"/>
            <w:szCs w:val="20"/>
            <w:shd w:val="clear" w:color="auto" w:fill="F7F8FA"/>
          </w:rPr>
          <w:t>The fault code is displayed</w:t>
        </w:r>
        <w:r>
          <w:rPr>
            <w:rFonts w:ascii="Cambria" w:hAnsi="Cambria" w:cs="Cambria"/>
            <w:sz w:val="20"/>
            <w:szCs w:val="22"/>
          </w:rPr>
          <w:tab/>
        </w:r>
        <w:r>
          <w:rPr>
            <w:rFonts w:ascii="Cambria" w:hAnsi="Cambria" w:cs="Cambria"/>
            <w:sz w:val="20"/>
            <w:szCs w:val="22"/>
          </w:rPr>
          <w:t>8</w:t>
        </w:r>
      </w:hyperlink>
    </w:p>
    <w:p w14:paraId="2B8784CE" w14:textId="77777777" w:rsidR="000E5CB6" w:rsidRPr="00872668" w:rsidRDefault="00872668">
      <w:pPr>
        <w:pStyle w:val="TOC1"/>
        <w:rPr>
          <w:rFonts w:ascii="Cambria" w:hAnsi="Cambria" w:cs="Cambria"/>
          <w:sz w:val="20"/>
          <w:szCs w:val="21"/>
        </w:rPr>
      </w:pPr>
      <w:hyperlink w:anchor="_Toc81244049" w:history="1">
        <w:r>
          <w:rPr>
            <w:rStyle w:val="Hyperlink"/>
            <w:rFonts w:ascii="Cambria" w:hAnsi="Cambria" w:cs="Cambria"/>
            <w:color w:val="auto"/>
            <w:sz w:val="20"/>
            <w:szCs w:val="22"/>
            <w:u w:val="none"/>
          </w:rPr>
          <w:t>3.</w:t>
        </w:r>
        <w:r w:rsidRPr="00872668">
          <w:rPr>
            <w:rFonts w:ascii="Cambria" w:hAnsi="Cambria" w:cs="Cambria"/>
            <w:sz w:val="20"/>
            <w:szCs w:val="21"/>
          </w:rPr>
          <w:tab/>
        </w:r>
        <w:r>
          <w:rPr>
            <w:rFonts w:ascii="Cambria" w:hAnsi="Cambria" w:cs="Cambria"/>
            <w:sz w:val="20"/>
            <w:szCs w:val="20"/>
            <w:shd w:val="clear" w:color="auto" w:fill="F7F8FA"/>
          </w:rPr>
          <w:t>Wiring/circuit Diagram</w:t>
        </w:r>
        <w:r>
          <w:rPr>
            <w:rFonts w:ascii="Cambria" w:hAnsi="Cambria" w:cs="Cambria"/>
            <w:sz w:val="20"/>
            <w:szCs w:val="22"/>
          </w:rPr>
          <w:tab/>
        </w:r>
        <w:r>
          <w:rPr>
            <w:rFonts w:ascii="Cambria" w:hAnsi="Cambria" w:cs="Cambria"/>
            <w:sz w:val="20"/>
            <w:szCs w:val="22"/>
          </w:rPr>
          <w:t>9</w:t>
        </w:r>
      </w:hyperlink>
    </w:p>
    <w:p w14:paraId="08FE95FA" w14:textId="77777777" w:rsidR="000E5CB6" w:rsidRDefault="00872668">
      <w:pPr>
        <w:pStyle w:val="TOC1"/>
        <w:rPr>
          <w:rFonts w:ascii="Cambria" w:hAnsi="Cambria" w:cs="Cambria"/>
          <w:sz w:val="20"/>
          <w:szCs w:val="21"/>
        </w:rPr>
      </w:pPr>
      <w:hyperlink w:anchor="_Toc81244050" w:history="1">
        <w:proofErr w:type="gramStart"/>
        <w:r>
          <w:rPr>
            <w:rStyle w:val="Hyperlink"/>
            <w:rFonts w:ascii="Cambria" w:hAnsi="Cambria" w:cs="Cambria"/>
            <w:color w:val="auto"/>
            <w:sz w:val="20"/>
            <w:szCs w:val="22"/>
            <w:u w:val="none"/>
          </w:rPr>
          <w:t>a</w:t>
        </w:r>
        <w:r>
          <w:rPr>
            <w:rStyle w:val="Hyperlink"/>
            <w:rFonts w:ascii="Cambria" w:hAnsi="Cambria" w:cs="Cambria"/>
            <w:color w:val="auto"/>
            <w:sz w:val="20"/>
            <w:szCs w:val="22"/>
            <w:u w:val="none"/>
          </w:rPr>
          <w:t>、</w:t>
        </w:r>
        <w:proofErr w:type="gramEnd"/>
        <w:r>
          <w:rPr>
            <w:rFonts w:ascii="Cambria" w:hAnsi="Cambria" w:cs="Cambria"/>
            <w:sz w:val="20"/>
            <w:szCs w:val="20"/>
            <w:shd w:val="clear" w:color="auto" w:fill="F7F8FA"/>
          </w:rPr>
          <w:t>Schematic diagram and wiring diagram</w:t>
        </w:r>
        <w:r>
          <w:rPr>
            <w:rFonts w:ascii="Cambria" w:hAnsi="Cambria" w:cs="Cambria"/>
            <w:sz w:val="20"/>
            <w:szCs w:val="22"/>
          </w:rPr>
          <w:tab/>
        </w:r>
        <w:r>
          <w:rPr>
            <w:rFonts w:ascii="Cambria" w:hAnsi="Cambria" w:cs="Cambria"/>
            <w:sz w:val="20"/>
            <w:szCs w:val="22"/>
          </w:rPr>
          <w:t>1</w:t>
        </w:r>
      </w:hyperlink>
      <w:r>
        <w:rPr>
          <w:rFonts w:ascii="Cambria" w:hAnsi="Cambria" w:cs="Cambria"/>
          <w:sz w:val="20"/>
          <w:szCs w:val="22"/>
        </w:rPr>
        <w:t>0</w:t>
      </w:r>
    </w:p>
    <w:p w14:paraId="29CC41B5" w14:textId="77777777" w:rsidR="000E5CB6" w:rsidRPr="00872668" w:rsidRDefault="00872668">
      <w:pPr>
        <w:pStyle w:val="TOC2"/>
        <w:rPr>
          <w:rFonts w:ascii="Calibri" w:hAnsi="Calibri"/>
          <w:szCs w:val="22"/>
        </w:rPr>
      </w:pPr>
      <w:hyperlink w:anchor="_Toc81244051" w:history="1">
        <w:r>
          <w:rPr>
            <w:rStyle w:val="Hyperlink"/>
            <w:rFonts w:ascii="Cambria" w:hAnsi="Cambria" w:cs="Cambria"/>
            <w:color w:val="auto"/>
            <w:sz w:val="20"/>
            <w:szCs w:val="22"/>
            <w:u w:val="none"/>
          </w:rPr>
          <w:t>b</w:t>
        </w:r>
        <w:r>
          <w:rPr>
            <w:rStyle w:val="Hyperlink"/>
            <w:rFonts w:ascii="Cambria" w:hAnsi="Cambria" w:cs="Cambria"/>
            <w:color w:val="auto"/>
            <w:sz w:val="20"/>
            <w:szCs w:val="22"/>
            <w:u w:val="none"/>
          </w:rPr>
          <w:t>、</w:t>
        </w:r>
        <w:r>
          <w:rPr>
            <w:rFonts w:ascii="Cambria" w:hAnsi="Cambria" w:cs="Cambria"/>
            <w:sz w:val="20"/>
            <w:szCs w:val="20"/>
            <w:shd w:val="clear" w:color="auto" w:fill="F7F8FA"/>
          </w:rPr>
          <w:t> Hydraulic circuit </w:t>
        </w:r>
        <w:r>
          <w:rPr>
            <w:rFonts w:ascii="Cambria" w:hAnsi="Cambria" w:cs="Cambria"/>
            <w:sz w:val="20"/>
            <w:szCs w:val="22"/>
          </w:rPr>
          <w:tab/>
        </w:r>
        <w:r>
          <w:rPr>
            <w:rFonts w:ascii="Cambria" w:hAnsi="Cambria" w:cs="Cambria"/>
            <w:sz w:val="20"/>
            <w:szCs w:val="22"/>
          </w:rPr>
          <w:t>1</w:t>
        </w:r>
      </w:hyperlink>
      <w:r>
        <w:rPr>
          <w:rFonts w:ascii="Cambria" w:hAnsi="Cambria" w:cs="Cambria"/>
          <w:sz w:val="20"/>
          <w:szCs w:val="22"/>
        </w:rPr>
        <w:t>1</w:t>
      </w:r>
      <w:r>
        <w:rPr>
          <w:rFonts w:cs="Arial"/>
          <w:sz w:val="24"/>
        </w:rPr>
        <w:fldChar w:fldCharType="begin"/>
      </w:r>
      <w:r>
        <w:rPr>
          <w:rFonts w:cs="Arial"/>
          <w:sz w:val="24"/>
        </w:rPr>
        <w:instrText xml:space="preserve"> TOC \o "1-3" \h \z \u </w:instrText>
      </w:r>
      <w:r>
        <w:rPr>
          <w:rFonts w:cs="Arial"/>
          <w:sz w:val="24"/>
        </w:rPr>
        <w:fldChar w:fldCharType="separate"/>
      </w:r>
    </w:p>
    <w:p w14:paraId="1C0184D6" w14:textId="77777777" w:rsidR="000E5CB6" w:rsidRPr="00872668" w:rsidRDefault="00872668">
      <w:pPr>
        <w:pStyle w:val="TOC1"/>
        <w:rPr>
          <w:rFonts w:ascii="Cambria" w:hAnsi="Cambria" w:cs="Cambria"/>
          <w:szCs w:val="22"/>
        </w:rPr>
      </w:pPr>
      <w:hyperlink w:anchor="_Toc8648952" w:history="1">
        <w:r>
          <w:rPr>
            <w:rStyle w:val="Hyperlink"/>
            <w:rFonts w:ascii="Cambria" w:hAnsi="Cambria" w:cs="Cambria"/>
          </w:rPr>
          <w:t>4.</w:t>
        </w:r>
        <w:r w:rsidRPr="00872668">
          <w:rPr>
            <w:rFonts w:ascii="Cambria" w:hAnsi="Cambria" w:cs="Cambria"/>
            <w:szCs w:val="22"/>
          </w:rPr>
          <w:tab/>
          <w:t xml:space="preserve">Main parts disassembling </w:t>
        </w:r>
        <w:r>
          <w:rPr>
            <w:rFonts w:ascii="Cambria" w:hAnsi="Cambria" w:cs="Cambria"/>
          </w:rPr>
          <w:tab/>
        </w:r>
        <w:r>
          <w:rPr>
            <w:rFonts w:ascii="Cambria" w:hAnsi="Cambria" w:cs="Cambria"/>
          </w:rPr>
          <w:t>2</w:t>
        </w:r>
      </w:hyperlink>
    </w:p>
    <w:p w14:paraId="0151D58C" w14:textId="77777777" w:rsidR="000E5CB6" w:rsidRDefault="00872668">
      <w:pPr>
        <w:pStyle w:val="TOC2"/>
        <w:rPr>
          <w:rFonts w:ascii="Cambria" w:hAnsi="Cambria" w:cs="Cambria"/>
          <w:szCs w:val="22"/>
        </w:rPr>
      </w:pPr>
      <w:hyperlink w:anchor="_Toc8648953" w:history="1">
        <w:r>
          <w:rPr>
            <w:rStyle w:val="Hyperlink"/>
            <w:rFonts w:ascii="Cambria" w:hAnsi="Cambria" w:cs="Cambria"/>
          </w:rPr>
          <w:t>a.</w:t>
        </w:r>
        <w:r w:rsidRPr="00872668">
          <w:rPr>
            <w:rFonts w:ascii="Cambria" w:hAnsi="Cambria" w:cs="Cambria"/>
            <w:szCs w:val="22"/>
          </w:rPr>
          <w:tab/>
          <w:t>Battery brake adjustment</w:t>
        </w:r>
        <w:r>
          <w:rPr>
            <w:rFonts w:ascii="Cambria" w:hAnsi="Cambria" w:cs="Cambria"/>
          </w:rPr>
          <w:tab/>
        </w:r>
      </w:hyperlink>
      <w:r>
        <w:rPr>
          <w:rFonts w:ascii="Cambria" w:hAnsi="Cambria" w:cs="Cambria"/>
        </w:rPr>
        <w:t>12</w:t>
      </w:r>
    </w:p>
    <w:p w14:paraId="3B79FA22" w14:textId="77777777" w:rsidR="000E5CB6" w:rsidRDefault="00872668">
      <w:pPr>
        <w:pStyle w:val="TOC2"/>
        <w:rPr>
          <w:rFonts w:ascii="Cambria" w:hAnsi="Cambria" w:cs="Cambria"/>
          <w:szCs w:val="22"/>
        </w:rPr>
      </w:pPr>
      <w:hyperlink w:anchor="_Toc8648956" w:history="1">
        <w:r>
          <w:rPr>
            <w:rStyle w:val="Hyperlink"/>
            <w:rFonts w:ascii="Cambria" w:hAnsi="Cambria" w:cs="Cambria"/>
          </w:rPr>
          <w:t>b</w:t>
        </w:r>
        <w:r w:rsidRPr="00872668">
          <w:rPr>
            <w:rFonts w:ascii="Cambria" w:hAnsi="Cambria" w:cs="Cambria"/>
            <w:szCs w:val="22"/>
          </w:rPr>
          <w:tab/>
        </w:r>
        <w:r w:rsidRPr="00872668">
          <w:rPr>
            <w:rStyle w:val="Hyperlink"/>
            <w:rFonts w:ascii="Cambria" w:hAnsi="Cambria" w:cs="Cambria"/>
          </w:rPr>
          <w:t>Drive assembly disassembly</w:t>
        </w:r>
        <w:r>
          <w:rPr>
            <w:rFonts w:ascii="Cambria" w:hAnsi="Cambria" w:cs="Cambria"/>
          </w:rPr>
          <w:tab/>
        </w:r>
      </w:hyperlink>
      <w:r>
        <w:rPr>
          <w:rFonts w:ascii="Cambria" w:hAnsi="Cambria" w:cs="Cambria"/>
        </w:rPr>
        <w:t>13</w:t>
      </w:r>
    </w:p>
    <w:p w14:paraId="517DAC84" w14:textId="77777777" w:rsidR="000E5CB6" w:rsidRDefault="00872668">
      <w:pPr>
        <w:pStyle w:val="TOC2"/>
        <w:rPr>
          <w:rFonts w:ascii="Cambria" w:hAnsi="Cambria" w:cs="Cambria"/>
          <w:szCs w:val="22"/>
        </w:rPr>
      </w:pPr>
      <w:hyperlink w:anchor="_Toc8648963" w:history="1">
        <w:r>
          <w:rPr>
            <w:rStyle w:val="Hyperlink"/>
            <w:rFonts w:ascii="Cambria" w:hAnsi="Cambria" w:cs="Cambria"/>
          </w:rPr>
          <w:t>c.</w:t>
        </w:r>
        <w:r w:rsidRPr="00872668">
          <w:rPr>
            <w:rFonts w:ascii="Cambria" w:hAnsi="Cambria" w:cs="Cambria"/>
            <w:szCs w:val="22"/>
          </w:rPr>
          <w:tab/>
          <w:t>Drive brake disassembly</w:t>
        </w:r>
        <w:r>
          <w:rPr>
            <w:rFonts w:ascii="Cambria" w:hAnsi="Cambria" w:cs="Cambria"/>
          </w:rPr>
          <w:tab/>
        </w:r>
      </w:hyperlink>
      <w:r>
        <w:rPr>
          <w:rFonts w:ascii="Cambria" w:hAnsi="Cambria" w:cs="Cambria"/>
        </w:rPr>
        <w:t>14</w:t>
      </w:r>
    </w:p>
    <w:p w14:paraId="5D5011CD" w14:textId="77777777" w:rsidR="000E5CB6" w:rsidRDefault="00872668">
      <w:pPr>
        <w:pStyle w:val="TOC2"/>
        <w:rPr>
          <w:rFonts w:ascii="Cambria" w:hAnsi="Cambria" w:cs="Cambria"/>
          <w:szCs w:val="22"/>
        </w:rPr>
      </w:pPr>
      <w:hyperlink w:anchor="_Toc8648982" w:history="1">
        <w:r>
          <w:rPr>
            <w:rStyle w:val="Hyperlink"/>
            <w:rFonts w:ascii="Cambria" w:hAnsi="Cambria" w:cs="Cambria"/>
          </w:rPr>
          <w:t>d.</w:t>
        </w:r>
        <w:r w:rsidRPr="00872668">
          <w:rPr>
            <w:rFonts w:ascii="Cambria" w:hAnsi="Cambria" w:cs="Cambria"/>
            <w:szCs w:val="22"/>
          </w:rPr>
          <w:tab/>
          <w:t>Drive internal gear bearings</w:t>
        </w:r>
        <w:r>
          <w:rPr>
            <w:rFonts w:ascii="Cambria" w:hAnsi="Cambria" w:cs="Cambria"/>
          </w:rPr>
          <w:tab/>
        </w:r>
      </w:hyperlink>
      <w:r>
        <w:rPr>
          <w:rFonts w:ascii="Cambria" w:hAnsi="Cambria" w:cs="Cambria"/>
        </w:rPr>
        <w:t>15</w:t>
      </w:r>
    </w:p>
    <w:p w14:paraId="63C7DB1C" w14:textId="77777777" w:rsidR="000E5CB6" w:rsidRDefault="00872668">
      <w:pPr>
        <w:pStyle w:val="TOC2"/>
        <w:rPr>
          <w:rFonts w:ascii="Cambria" w:hAnsi="Cambria" w:cs="Cambria"/>
          <w:szCs w:val="22"/>
        </w:rPr>
      </w:pPr>
      <w:hyperlink w:anchor="_Toc8648998" w:history="1">
        <w:r>
          <w:rPr>
            <w:rStyle w:val="Hyperlink"/>
            <w:rFonts w:ascii="Cambria" w:hAnsi="Cambria" w:cs="Cambria"/>
          </w:rPr>
          <w:t>e.</w:t>
        </w:r>
        <w:r w:rsidRPr="00872668">
          <w:rPr>
            <w:rFonts w:ascii="Cambria" w:hAnsi="Cambria" w:cs="Cambria"/>
            <w:szCs w:val="22"/>
          </w:rPr>
          <w:tab/>
          <w:t>Handle assembly</w:t>
        </w:r>
        <w:r>
          <w:rPr>
            <w:rFonts w:ascii="Cambria" w:hAnsi="Cambria" w:cs="Cambria"/>
          </w:rPr>
          <w:tab/>
        </w:r>
      </w:hyperlink>
      <w:r>
        <w:rPr>
          <w:rFonts w:ascii="Cambria" w:hAnsi="Cambria" w:cs="Cambria"/>
        </w:rPr>
        <w:t>16</w:t>
      </w:r>
    </w:p>
    <w:p w14:paraId="052DA1C2" w14:textId="77777777" w:rsidR="000E5CB6" w:rsidRDefault="00872668">
      <w:pPr>
        <w:pStyle w:val="TOC2"/>
        <w:rPr>
          <w:rFonts w:ascii="Cambria" w:hAnsi="Cambria" w:cs="Cambria"/>
          <w:szCs w:val="22"/>
        </w:rPr>
      </w:pPr>
      <w:hyperlink w:anchor="_Toc8649040" w:history="1">
        <w:r>
          <w:rPr>
            <w:rStyle w:val="Hyperlink"/>
            <w:rFonts w:ascii="Cambria" w:hAnsi="Cambria" w:cs="Cambria"/>
          </w:rPr>
          <w:t>f.</w:t>
        </w:r>
        <w:r w:rsidRPr="00872668">
          <w:rPr>
            <w:rFonts w:ascii="Cambria" w:hAnsi="Cambria" w:cs="Cambria"/>
            <w:szCs w:val="22"/>
          </w:rPr>
          <w:tab/>
        </w:r>
        <w:r>
          <w:rPr>
            <w:rFonts w:ascii="Cambria" w:hAnsi="Cambria" w:cs="Cambria"/>
            <w:color w:val="333333"/>
            <w:szCs w:val="21"/>
            <w:shd w:val="clear" w:color="auto" w:fill="F7F8FA"/>
          </w:rPr>
          <w:t>Frame breakdown</w:t>
        </w:r>
        <w:r>
          <w:rPr>
            <w:rFonts w:ascii="Cambria" w:hAnsi="Cambria" w:cs="Cambria"/>
          </w:rPr>
          <w:tab/>
        </w:r>
      </w:hyperlink>
      <w:r>
        <w:rPr>
          <w:rFonts w:ascii="Cambria" w:hAnsi="Cambria" w:cs="Cambria"/>
        </w:rPr>
        <w:t>18</w:t>
      </w:r>
    </w:p>
    <w:p w14:paraId="42A3481F" w14:textId="77777777" w:rsidR="000E5CB6" w:rsidRPr="00872668" w:rsidRDefault="00872668">
      <w:pPr>
        <w:pStyle w:val="TOC2"/>
        <w:rPr>
          <w:rFonts w:ascii="Calibri" w:hAnsi="Calibri"/>
          <w:szCs w:val="22"/>
        </w:rPr>
      </w:pPr>
      <w:hyperlink w:anchor="_Toc8649041" w:history="1">
        <w:r>
          <w:rPr>
            <w:rStyle w:val="Hyperlink"/>
            <w:rFonts w:ascii="Cambria" w:hAnsi="Cambria" w:cs="Cambria"/>
          </w:rPr>
          <w:t>g.</w:t>
        </w:r>
        <w:r w:rsidRPr="00872668">
          <w:rPr>
            <w:rFonts w:ascii="Cambria" w:hAnsi="Cambria" w:cs="Cambria"/>
            <w:szCs w:val="22"/>
          </w:rPr>
          <w:tab/>
        </w:r>
        <w:r>
          <w:rPr>
            <w:rFonts w:ascii="Cambria" w:hAnsi="Cambria" w:cs="Cambria"/>
            <w:color w:val="333333"/>
            <w:szCs w:val="21"/>
            <w:shd w:val="clear" w:color="auto" w:fill="F7F8FA"/>
          </w:rPr>
          <w:t>Pump station motor</w:t>
        </w:r>
        <w:r>
          <w:rPr>
            <w:rFonts w:ascii="Cambria" w:hAnsi="Cambria" w:cs="Cambria"/>
          </w:rPr>
          <w:tab/>
        </w:r>
        <w:r>
          <w:rPr>
            <w:rFonts w:ascii="Cambria" w:hAnsi="Cambria" w:cs="Cambria"/>
          </w:rPr>
          <w:fldChar w:fldCharType="begin"/>
        </w:r>
        <w:r>
          <w:rPr>
            <w:rFonts w:ascii="Cambria" w:hAnsi="Cambria" w:cs="Cambria"/>
          </w:rPr>
          <w:instrText xml:space="preserve"> PAGEREF _Toc8649041 \h </w:instrText>
        </w:r>
        <w:r>
          <w:rPr>
            <w:rFonts w:ascii="Cambria" w:hAnsi="Cambria" w:cs="Cambria"/>
          </w:rPr>
        </w:r>
        <w:r>
          <w:rPr>
            <w:rFonts w:ascii="Cambria" w:hAnsi="Cambria" w:cs="Cambria"/>
          </w:rPr>
          <w:fldChar w:fldCharType="separate"/>
        </w:r>
        <w:r>
          <w:rPr>
            <w:rFonts w:ascii="Cambria" w:hAnsi="Cambria" w:cs="Cambria"/>
          </w:rPr>
          <w:t>26</w:t>
        </w:r>
        <w:r>
          <w:rPr>
            <w:rFonts w:ascii="Cambria" w:hAnsi="Cambria" w:cs="Cambria"/>
          </w:rPr>
          <w:fldChar w:fldCharType="end"/>
        </w:r>
      </w:hyperlink>
    </w:p>
    <w:p w14:paraId="0D12B364" w14:textId="77777777" w:rsidR="000E5CB6" w:rsidRDefault="00872668">
      <w:pPr>
        <w:pStyle w:val="TOC1"/>
        <w:rPr>
          <w:rFonts w:ascii="Cambria" w:hAnsi="Cambria" w:cs="Cambria"/>
          <w:sz w:val="20"/>
          <w:szCs w:val="21"/>
        </w:rPr>
      </w:pPr>
      <w:hyperlink w:anchor="_Toc81244059" w:history="1">
        <w:r>
          <w:rPr>
            <w:rStyle w:val="Hyperlink"/>
            <w:rFonts w:ascii="Cambria" w:hAnsi="Cambria" w:cs="Cambria"/>
            <w:color w:val="auto"/>
            <w:sz w:val="20"/>
            <w:szCs w:val="22"/>
          </w:rPr>
          <w:t>5</w:t>
        </w:r>
        <w:r>
          <w:rPr>
            <w:rStyle w:val="Hyperlink"/>
            <w:rFonts w:ascii="Cambria" w:hAnsi="Cambria" w:cs="Cambria"/>
            <w:color w:val="auto"/>
            <w:sz w:val="20"/>
            <w:szCs w:val="22"/>
          </w:rPr>
          <w:t>、</w:t>
        </w:r>
        <w:r>
          <w:rPr>
            <w:rFonts w:ascii="Cambria" w:hAnsi="Cambria" w:cs="Cambria"/>
            <w:sz w:val="20"/>
            <w:szCs w:val="20"/>
            <w:shd w:val="clear" w:color="auto" w:fill="F7F8FA"/>
          </w:rPr>
          <w:t>CURTIS Handheld Unit</w:t>
        </w:r>
        <w:r>
          <w:rPr>
            <w:rFonts w:ascii="Cambria" w:hAnsi="Cambria" w:cs="Cambria"/>
            <w:sz w:val="20"/>
            <w:szCs w:val="22"/>
          </w:rPr>
          <w:tab/>
        </w:r>
        <w:r>
          <w:rPr>
            <w:rFonts w:ascii="Cambria" w:hAnsi="Cambria" w:cs="Cambria"/>
            <w:sz w:val="20"/>
            <w:szCs w:val="22"/>
          </w:rPr>
          <w:t>1</w:t>
        </w:r>
      </w:hyperlink>
      <w:r>
        <w:rPr>
          <w:rFonts w:ascii="Cambria" w:hAnsi="Cambria" w:cs="Cambria"/>
          <w:sz w:val="20"/>
          <w:szCs w:val="22"/>
        </w:rPr>
        <w:t>9</w:t>
      </w:r>
    </w:p>
    <w:p w14:paraId="2178CCE9" w14:textId="77777777" w:rsidR="000E5CB6" w:rsidRDefault="000E5CB6">
      <w:pPr>
        <w:pStyle w:val="TOC1"/>
        <w:rPr>
          <w:rStyle w:val="Hyperlink"/>
        </w:rPr>
      </w:pPr>
    </w:p>
    <w:p w14:paraId="3259C85C" w14:textId="77777777" w:rsidR="000E5CB6" w:rsidRDefault="000E5CB6"/>
    <w:p w14:paraId="3968305D" w14:textId="77777777" w:rsidR="000E5CB6" w:rsidRDefault="000E5CB6"/>
    <w:p w14:paraId="6D142970" w14:textId="77777777" w:rsidR="000E5CB6" w:rsidRDefault="000E5CB6"/>
    <w:p w14:paraId="39869CBB" w14:textId="77777777" w:rsidR="000E5CB6" w:rsidRDefault="000E5CB6"/>
    <w:p w14:paraId="7C379343" w14:textId="77777777" w:rsidR="000E5CB6" w:rsidRDefault="000E5CB6"/>
    <w:p w14:paraId="7B196FAA" w14:textId="77777777" w:rsidR="000E5CB6" w:rsidRDefault="000E5CB6"/>
    <w:p w14:paraId="19DDD68E" w14:textId="77777777" w:rsidR="000E5CB6" w:rsidRDefault="000E5CB6"/>
    <w:p w14:paraId="6E7CBA8F" w14:textId="77777777" w:rsidR="000E5CB6" w:rsidRDefault="000E5CB6"/>
    <w:p w14:paraId="420DE9E6" w14:textId="77777777" w:rsidR="000E5CB6" w:rsidRDefault="000E5CB6"/>
    <w:p w14:paraId="2AD2F067" w14:textId="77777777" w:rsidR="000E5CB6" w:rsidRDefault="000E5CB6"/>
    <w:p w14:paraId="795D5CB5" w14:textId="77777777" w:rsidR="000E5CB6" w:rsidRDefault="000E5CB6"/>
    <w:p w14:paraId="0DBA7BED" w14:textId="77777777" w:rsidR="000E5CB6" w:rsidRDefault="000E5CB6"/>
    <w:p w14:paraId="4630E36D" w14:textId="77777777" w:rsidR="000E5CB6" w:rsidRDefault="000E5CB6"/>
    <w:p w14:paraId="5C91AC81" w14:textId="77777777" w:rsidR="000E5CB6" w:rsidRDefault="000E5CB6"/>
    <w:p w14:paraId="5B93BDE2" w14:textId="77777777" w:rsidR="000E5CB6" w:rsidRDefault="000E5CB6"/>
    <w:p w14:paraId="4DE86BF4" w14:textId="77777777" w:rsidR="000E5CB6" w:rsidRDefault="000E5CB6"/>
    <w:p w14:paraId="68825C36" w14:textId="77777777" w:rsidR="000E5CB6" w:rsidRDefault="000E5CB6"/>
    <w:p w14:paraId="6C186506" w14:textId="77777777" w:rsidR="000E5CB6" w:rsidRDefault="000E5CB6"/>
    <w:p w14:paraId="7EE8761C" w14:textId="77777777" w:rsidR="000E5CB6" w:rsidRDefault="000E5CB6"/>
    <w:p w14:paraId="370815C5" w14:textId="77777777" w:rsidR="000E5CB6" w:rsidRDefault="000E5CB6"/>
    <w:p w14:paraId="4C37FB4F" w14:textId="77777777" w:rsidR="000E5CB6" w:rsidRDefault="000E5CB6"/>
    <w:p w14:paraId="1AB0F040" w14:textId="77777777" w:rsidR="000E5CB6" w:rsidRDefault="00872668">
      <w:pPr>
        <w:pStyle w:val="NormalWeb"/>
        <w:shd w:val="clear" w:color="auto" w:fill="F7F8FA"/>
        <w:spacing w:before="0" w:beforeAutospacing="0" w:after="0" w:afterAutospacing="0" w:line="390" w:lineRule="atLeast"/>
        <w:rPr>
          <w:rFonts w:ascii="Cambria" w:hAnsi="Cambria" w:cs="Cambria"/>
          <w:b/>
          <w:bCs/>
          <w:color w:val="333333"/>
          <w:sz w:val="32"/>
          <w:szCs w:val="32"/>
        </w:rPr>
      </w:pPr>
      <w:r>
        <w:rPr>
          <w:rFonts w:cs="Arial"/>
        </w:rPr>
        <w:fldChar w:fldCharType="end"/>
      </w:r>
      <w:r>
        <w:rPr>
          <w:rFonts w:ascii="Cambria" w:hAnsi="Cambria" w:cs="Cambria"/>
          <w:b/>
          <w:bCs/>
          <w:color w:val="333333"/>
          <w:sz w:val="32"/>
          <w:szCs w:val="32"/>
          <w:shd w:val="clear" w:color="auto" w:fill="F7F8FA"/>
        </w:rPr>
        <w:t>1 Regular maintenance</w:t>
      </w:r>
    </w:p>
    <w:p w14:paraId="10FD85F8"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 xml:space="preserve">Only qualified and trained personnel should perform maintenance work on this </w:t>
      </w:r>
      <w:r>
        <w:rPr>
          <w:rFonts w:ascii="Cambria" w:hAnsi="Cambria" w:cs="Cambria"/>
          <w:color w:val="333333"/>
          <w:sz w:val="21"/>
          <w:szCs w:val="21"/>
          <w:shd w:val="clear" w:color="auto" w:fill="F7F8FA"/>
        </w:rPr>
        <w:t>vehicle.</w:t>
      </w:r>
    </w:p>
    <w:p w14:paraId="69092FD7"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Before maintenance, remove the cargo from the fork and lower the fork to the lowest position.</w:t>
      </w:r>
    </w:p>
    <w:p w14:paraId="207D4684"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 xml:space="preserve">If you need to lift the vehicle, use the specified lashing or jacking </w:t>
      </w:r>
      <w:proofErr w:type="spellStart"/>
      <w:proofErr w:type="gramStart"/>
      <w:r>
        <w:rPr>
          <w:rFonts w:ascii="Cambria" w:hAnsi="Cambria" w:cs="Cambria"/>
          <w:color w:val="333333"/>
          <w:sz w:val="21"/>
          <w:szCs w:val="21"/>
          <w:shd w:val="clear" w:color="auto" w:fill="F7F8FA"/>
        </w:rPr>
        <w:t>equipment.Before</w:t>
      </w:r>
      <w:proofErr w:type="spellEnd"/>
      <w:proofErr w:type="gramEnd"/>
      <w:r>
        <w:rPr>
          <w:rFonts w:ascii="Cambria" w:hAnsi="Cambria" w:cs="Cambria"/>
          <w:color w:val="333333"/>
          <w:sz w:val="21"/>
          <w:szCs w:val="21"/>
          <w:shd w:val="clear" w:color="auto" w:fill="F7F8FA"/>
        </w:rPr>
        <w:t xml:space="preserve"> operation, place safety devices (such as designated jacks, wedges </w:t>
      </w:r>
      <w:r>
        <w:rPr>
          <w:rFonts w:ascii="Cambria" w:hAnsi="Cambria" w:cs="Cambria"/>
          <w:color w:val="333333"/>
          <w:sz w:val="21"/>
          <w:szCs w:val="21"/>
          <w:shd w:val="clear" w:color="auto" w:fill="F7F8FA"/>
        </w:rPr>
        <w:t>or wood blocks) under the vehicle to prevent accidental drop, movement or sliding.</w:t>
      </w:r>
    </w:p>
    <w:p w14:paraId="0106EFA7"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Use the original parts approved and released by your dealer.</w:t>
      </w:r>
    </w:p>
    <w:p w14:paraId="022487E7"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Please consider that hydraulic fluid leakage may lead to machine failure and accidents.</w:t>
      </w:r>
    </w:p>
    <w:p w14:paraId="4E7E5F2B"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Pressure valve adjustmen</w:t>
      </w:r>
      <w:r>
        <w:rPr>
          <w:rFonts w:ascii="Cambria" w:hAnsi="Cambria" w:cs="Cambria"/>
          <w:color w:val="333333"/>
          <w:sz w:val="21"/>
          <w:szCs w:val="21"/>
          <w:shd w:val="clear" w:color="auto" w:fill="F7F8FA"/>
        </w:rPr>
        <w:t>t is only allowed by trained service technician.</w:t>
      </w:r>
    </w:p>
    <w:p w14:paraId="6115C713"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If you need to replace wheels, casters must be round and free of abnormal wear.</w:t>
      </w:r>
    </w:p>
    <w:p w14:paraId="1B831C51" w14:textId="77777777" w:rsidR="000E5CB6" w:rsidRDefault="00872668">
      <w:pPr>
        <w:pStyle w:val="NormalWeb"/>
        <w:shd w:val="clear" w:color="auto" w:fill="F7F8FA"/>
        <w:spacing w:before="0" w:beforeAutospacing="0" w:after="0" w:afterAutospacing="0" w:line="390" w:lineRule="atLeast"/>
        <w:rPr>
          <w:rFonts w:ascii="Cambria" w:hAnsi="Cambria" w:cs="Cambria"/>
          <w:color w:val="333333"/>
          <w:sz w:val="21"/>
          <w:szCs w:val="21"/>
        </w:rPr>
      </w:pPr>
      <w:r>
        <w:rPr>
          <w:rFonts w:ascii="Cambria" w:hAnsi="Cambria" w:cs="Cambria"/>
          <w:color w:val="333333"/>
          <w:sz w:val="21"/>
          <w:szCs w:val="21"/>
          <w:shd w:val="clear" w:color="auto" w:fill="F7F8FA"/>
        </w:rPr>
        <w:t>Check the items on the maintenance list.</w:t>
      </w:r>
    </w:p>
    <w:p w14:paraId="0FE1FEEF" w14:textId="77777777" w:rsidR="000E5CB6" w:rsidRDefault="000E5CB6">
      <w:pPr>
        <w:pStyle w:val="CORRECTAPPLICATION"/>
        <w:numPr>
          <w:ilvl w:val="0"/>
          <w:numId w:val="0"/>
        </w:numPr>
        <w:ind w:left="420"/>
        <w:rPr>
          <w:rFonts w:ascii="Cambria" w:hAnsi="Cambria" w:cs="Cambria"/>
          <w:b w:val="0"/>
          <w:color w:val="000000"/>
          <w:sz w:val="24"/>
          <w:szCs w:val="24"/>
        </w:rPr>
      </w:pPr>
    </w:p>
    <w:p w14:paraId="6BFDD071" w14:textId="77777777" w:rsidR="000E5CB6" w:rsidRDefault="000E5CB6">
      <w:pPr>
        <w:pStyle w:val="CORRECTAPPLICATION"/>
        <w:numPr>
          <w:ilvl w:val="0"/>
          <w:numId w:val="0"/>
        </w:numPr>
        <w:ind w:left="420"/>
        <w:rPr>
          <w:rFonts w:ascii="SimSun" w:hAnsi="SimSun"/>
          <w:b w:val="0"/>
          <w:color w:val="000000"/>
          <w:sz w:val="24"/>
          <w:szCs w:val="24"/>
        </w:rPr>
      </w:pPr>
    </w:p>
    <w:p w14:paraId="0332730B" w14:textId="77777777" w:rsidR="000E5CB6" w:rsidRDefault="00872668">
      <w:pPr>
        <w:pStyle w:val="Heading2"/>
        <w:numPr>
          <w:ilvl w:val="0"/>
          <w:numId w:val="0"/>
        </w:numPr>
        <w:rPr>
          <w:rFonts w:ascii="SimSun" w:hAnsi="SimSun" w:cs="Arial"/>
        </w:rPr>
      </w:pPr>
      <w:bookmarkStart w:id="2" w:name="_Toc8648942"/>
      <w:r>
        <w:rPr>
          <w:rFonts w:ascii="SimSun" w:hAnsi="SimSun" w:cs="Arial" w:hint="eastAsia"/>
        </w:rPr>
        <w:t>1.1</w:t>
      </w:r>
      <w:bookmarkEnd w:id="2"/>
      <w:r w:rsidRPr="00872668">
        <w:rPr>
          <w:rFonts w:ascii="SimSun" w:hAnsi="SimSun" w:cs="Arial" w:hint="eastAsia"/>
        </w:rPr>
        <w:t>Maintenance List</w:t>
      </w:r>
    </w:p>
    <w:p w14:paraId="4174275E" w14:textId="77777777" w:rsidR="000E5CB6" w:rsidRDefault="000E5CB6">
      <w:pPr>
        <w:rPr>
          <w:rFonts w:cs="Arial"/>
          <w:bCs/>
          <w:sz w:val="24"/>
        </w:rPr>
        <w:sectPr w:rsidR="000E5CB6">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pgNumType w:start="0"/>
          <w:cols w:space="425"/>
          <w:titlePg/>
          <w:docGrid w:type="lines" w:linePitch="312"/>
        </w:sectPr>
      </w:pPr>
    </w:p>
    <w:p w14:paraId="201707BC" w14:textId="77777777" w:rsidR="000E5CB6" w:rsidRDefault="000E5CB6">
      <w:pPr>
        <w:rPr>
          <w:rFonts w:cs="Arial"/>
          <w:bCs/>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7693"/>
        <w:gridCol w:w="336"/>
        <w:gridCol w:w="336"/>
        <w:gridCol w:w="336"/>
        <w:gridCol w:w="458"/>
      </w:tblGrid>
      <w:tr w:rsidR="000E5CB6" w14:paraId="0D11E2DE" w14:textId="77777777">
        <w:tc>
          <w:tcPr>
            <w:tcW w:w="4257" w:type="pct"/>
            <w:gridSpan w:val="2"/>
            <w:vMerge w:val="restart"/>
          </w:tcPr>
          <w:p w14:paraId="2E9085D3" w14:textId="77777777" w:rsidR="000E5CB6" w:rsidRDefault="000E5CB6">
            <w:pPr>
              <w:jc w:val="left"/>
              <w:rPr>
                <w:rFonts w:ascii="SimSun" w:hAnsi="SimSun" w:cs="SimSun"/>
                <w:bCs/>
                <w:sz w:val="24"/>
              </w:rPr>
            </w:pPr>
          </w:p>
        </w:tc>
        <w:tc>
          <w:tcPr>
            <w:tcW w:w="742" w:type="pct"/>
            <w:gridSpan w:val="4"/>
          </w:tcPr>
          <w:p w14:paraId="796AB0E9" w14:textId="77777777" w:rsidR="000E5CB6" w:rsidRDefault="00872668">
            <w:pPr>
              <w:jc w:val="center"/>
              <w:rPr>
                <w:rFonts w:ascii="SimSun" w:hAnsi="SimSun" w:cs="SimSun"/>
                <w:bCs/>
                <w:sz w:val="24"/>
              </w:rPr>
            </w:pPr>
            <w:r>
              <w:rPr>
                <w:rFonts w:ascii="SimSun" w:hAnsi="SimSun" w:cs="SimSun" w:hint="eastAsia"/>
                <w:bCs/>
                <w:sz w:val="24"/>
              </w:rPr>
              <w:t>Interval (month)</w:t>
            </w:r>
          </w:p>
        </w:tc>
      </w:tr>
      <w:tr w:rsidR="000E5CB6" w14:paraId="54088A36" w14:textId="77777777">
        <w:tc>
          <w:tcPr>
            <w:tcW w:w="4257" w:type="pct"/>
            <w:gridSpan w:val="2"/>
            <w:vMerge/>
          </w:tcPr>
          <w:p w14:paraId="02391AD2" w14:textId="77777777" w:rsidR="000E5CB6" w:rsidRDefault="000E5CB6">
            <w:pPr>
              <w:jc w:val="left"/>
              <w:rPr>
                <w:rFonts w:ascii="SimSun" w:hAnsi="SimSun" w:cs="SimSun"/>
                <w:bCs/>
                <w:sz w:val="24"/>
              </w:rPr>
            </w:pPr>
          </w:p>
        </w:tc>
        <w:tc>
          <w:tcPr>
            <w:tcW w:w="170" w:type="pct"/>
          </w:tcPr>
          <w:p w14:paraId="63C6984B" w14:textId="77777777" w:rsidR="000E5CB6" w:rsidRDefault="00872668">
            <w:pPr>
              <w:jc w:val="center"/>
              <w:rPr>
                <w:rFonts w:ascii="SimSun" w:hAnsi="SimSun" w:cs="SimSun"/>
                <w:bCs/>
                <w:sz w:val="24"/>
              </w:rPr>
            </w:pPr>
            <w:r>
              <w:rPr>
                <w:rFonts w:ascii="SimSun" w:hAnsi="SimSun" w:cs="SimSun" w:hint="eastAsia"/>
                <w:bCs/>
                <w:sz w:val="24"/>
              </w:rPr>
              <w:t>1</w:t>
            </w:r>
          </w:p>
        </w:tc>
        <w:tc>
          <w:tcPr>
            <w:tcW w:w="170" w:type="pct"/>
          </w:tcPr>
          <w:p w14:paraId="54CD6351" w14:textId="77777777" w:rsidR="000E5CB6" w:rsidRDefault="00872668">
            <w:pPr>
              <w:jc w:val="center"/>
              <w:rPr>
                <w:rFonts w:ascii="SimSun" w:hAnsi="SimSun" w:cs="SimSun"/>
                <w:bCs/>
                <w:sz w:val="24"/>
              </w:rPr>
            </w:pPr>
            <w:r>
              <w:rPr>
                <w:rFonts w:ascii="SimSun" w:hAnsi="SimSun" w:cs="SimSun" w:hint="eastAsia"/>
                <w:bCs/>
                <w:sz w:val="24"/>
              </w:rPr>
              <w:t>3</w:t>
            </w:r>
          </w:p>
        </w:tc>
        <w:tc>
          <w:tcPr>
            <w:tcW w:w="170" w:type="pct"/>
          </w:tcPr>
          <w:p w14:paraId="666804BF" w14:textId="77777777" w:rsidR="000E5CB6" w:rsidRDefault="00872668">
            <w:pPr>
              <w:jc w:val="center"/>
              <w:rPr>
                <w:rFonts w:ascii="SimSun" w:hAnsi="SimSun" w:cs="SimSun"/>
                <w:bCs/>
                <w:sz w:val="24"/>
              </w:rPr>
            </w:pPr>
            <w:r>
              <w:rPr>
                <w:rFonts w:ascii="SimSun" w:hAnsi="SimSun" w:cs="SimSun" w:hint="eastAsia"/>
                <w:bCs/>
                <w:sz w:val="24"/>
              </w:rPr>
              <w:t>6</w:t>
            </w:r>
          </w:p>
        </w:tc>
        <w:tc>
          <w:tcPr>
            <w:tcW w:w="231" w:type="pct"/>
          </w:tcPr>
          <w:p w14:paraId="3F8B09EC" w14:textId="77777777" w:rsidR="000E5CB6" w:rsidRDefault="00872668">
            <w:pPr>
              <w:jc w:val="center"/>
              <w:rPr>
                <w:rFonts w:ascii="SimSun" w:hAnsi="SimSun" w:cs="SimSun"/>
                <w:bCs/>
                <w:sz w:val="24"/>
              </w:rPr>
            </w:pPr>
            <w:r>
              <w:rPr>
                <w:rFonts w:ascii="SimSun" w:hAnsi="SimSun" w:cs="SimSun" w:hint="eastAsia"/>
                <w:bCs/>
                <w:sz w:val="24"/>
              </w:rPr>
              <w:t>12</w:t>
            </w:r>
          </w:p>
        </w:tc>
      </w:tr>
      <w:tr w:rsidR="000E5CB6" w14:paraId="4B332B64" w14:textId="77777777">
        <w:tc>
          <w:tcPr>
            <w:tcW w:w="5000" w:type="pct"/>
            <w:gridSpan w:val="6"/>
            <w:shd w:val="pct5" w:color="auto" w:fill="auto"/>
          </w:tcPr>
          <w:p w14:paraId="66AB0D89" w14:textId="77777777" w:rsidR="000E5CB6" w:rsidRDefault="00872668">
            <w:pPr>
              <w:jc w:val="left"/>
              <w:rPr>
                <w:rFonts w:ascii="SimSun" w:hAnsi="SimSun" w:cs="SimSun"/>
                <w:bCs/>
                <w:sz w:val="24"/>
              </w:rPr>
            </w:pPr>
            <w:r>
              <w:rPr>
                <w:rFonts w:ascii="Cambria" w:hAnsi="Cambria" w:cs="Cambria"/>
                <w:bCs/>
                <w:sz w:val="24"/>
              </w:rPr>
              <w:t>The hydraulic system</w:t>
            </w:r>
          </w:p>
        </w:tc>
      </w:tr>
      <w:tr w:rsidR="000E5CB6" w14:paraId="420ECEFA" w14:textId="77777777">
        <w:tc>
          <w:tcPr>
            <w:tcW w:w="353" w:type="pct"/>
          </w:tcPr>
          <w:p w14:paraId="05148761" w14:textId="77777777" w:rsidR="000E5CB6" w:rsidRDefault="00872668">
            <w:pPr>
              <w:jc w:val="center"/>
              <w:rPr>
                <w:rFonts w:ascii="SimSun" w:hAnsi="SimSun" w:cs="SimSun"/>
                <w:bCs/>
                <w:sz w:val="24"/>
              </w:rPr>
            </w:pPr>
            <w:r>
              <w:rPr>
                <w:rFonts w:ascii="SimSun" w:hAnsi="SimSun" w:cs="SimSun" w:hint="eastAsia"/>
                <w:bCs/>
                <w:sz w:val="24"/>
              </w:rPr>
              <w:t>1.1</w:t>
            </w:r>
          </w:p>
        </w:tc>
        <w:tc>
          <w:tcPr>
            <w:tcW w:w="3904" w:type="pct"/>
          </w:tcPr>
          <w:p w14:paraId="7F9A44DD"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function of hydraulic system</w:t>
            </w:r>
          </w:p>
        </w:tc>
        <w:tc>
          <w:tcPr>
            <w:tcW w:w="170" w:type="pct"/>
          </w:tcPr>
          <w:p w14:paraId="5C50CE11" w14:textId="77777777" w:rsidR="000E5CB6" w:rsidRDefault="000E5CB6">
            <w:pPr>
              <w:jc w:val="center"/>
              <w:rPr>
                <w:rFonts w:ascii="SimSun" w:hAnsi="SimSun" w:cs="SimSun"/>
                <w:bCs/>
                <w:sz w:val="24"/>
              </w:rPr>
            </w:pPr>
          </w:p>
        </w:tc>
        <w:tc>
          <w:tcPr>
            <w:tcW w:w="170" w:type="pct"/>
          </w:tcPr>
          <w:p w14:paraId="22FE3EB7"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0EB8B279" w14:textId="77777777" w:rsidR="000E5CB6" w:rsidRDefault="000E5CB6">
            <w:pPr>
              <w:jc w:val="center"/>
              <w:rPr>
                <w:rFonts w:ascii="SimSun" w:hAnsi="SimSun" w:cs="SimSun"/>
                <w:bCs/>
                <w:sz w:val="24"/>
              </w:rPr>
            </w:pPr>
          </w:p>
        </w:tc>
        <w:tc>
          <w:tcPr>
            <w:tcW w:w="231" w:type="pct"/>
          </w:tcPr>
          <w:p w14:paraId="5EA38414" w14:textId="77777777" w:rsidR="000E5CB6" w:rsidRDefault="000E5CB6">
            <w:pPr>
              <w:jc w:val="center"/>
              <w:rPr>
                <w:rFonts w:ascii="SimSun" w:hAnsi="SimSun" w:cs="SimSun"/>
                <w:bCs/>
                <w:sz w:val="24"/>
              </w:rPr>
            </w:pPr>
          </w:p>
        </w:tc>
      </w:tr>
      <w:tr w:rsidR="000E5CB6" w14:paraId="0EC688E8" w14:textId="77777777">
        <w:tc>
          <w:tcPr>
            <w:tcW w:w="353" w:type="pct"/>
          </w:tcPr>
          <w:p w14:paraId="4D27333F" w14:textId="77777777" w:rsidR="000E5CB6" w:rsidRDefault="00872668">
            <w:pPr>
              <w:jc w:val="center"/>
              <w:rPr>
                <w:rFonts w:ascii="SimSun" w:hAnsi="SimSun" w:cs="SimSun"/>
                <w:bCs/>
                <w:sz w:val="24"/>
              </w:rPr>
            </w:pPr>
            <w:r>
              <w:rPr>
                <w:rFonts w:ascii="SimSun" w:hAnsi="SimSun" w:cs="SimSun" w:hint="eastAsia"/>
                <w:bCs/>
                <w:sz w:val="24"/>
              </w:rPr>
              <w:t>1.2</w:t>
            </w:r>
          </w:p>
        </w:tc>
        <w:tc>
          <w:tcPr>
            <w:tcW w:w="3904" w:type="pct"/>
          </w:tcPr>
          <w:p w14:paraId="73E5DD56"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hoses, piping and joints for tightness, sealing and damage</w:t>
            </w:r>
          </w:p>
        </w:tc>
        <w:tc>
          <w:tcPr>
            <w:tcW w:w="170" w:type="pct"/>
          </w:tcPr>
          <w:p w14:paraId="54692A32" w14:textId="77777777" w:rsidR="000E5CB6" w:rsidRDefault="000E5CB6">
            <w:pPr>
              <w:jc w:val="center"/>
              <w:rPr>
                <w:rFonts w:ascii="SimSun" w:hAnsi="SimSun" w:cs="SimSun"/>
                <w:bCs/>
                <w:sz w:val="24"/>
              </w:rPr>
            </w:pPr>
          </w:p>
        </w:tc>
        <w:tc>
          <w:tcPr>
            <w:tcW w:w="170" w:type="pct"/>
          </w:tcPr>
          <w:p w14:paraId="6184A70A"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9091388" w14:textId="77777777" w:rsidR="000E5CB6" w:rsidRDefault="000E5CB6">
            <w:pPr>
              <w:jc w:val="center"/>
              <w:rPr>
                <w:rFonts w:ascii="SimSun" w:hAnsi="SimSun" w:cs="SimSun"/>
                <w:bCs/>
                <w:sz w:val="24"/>
              </w:rPr>
            </w:pPr>
          </w:p>
        </w:tc>
        <w:tc>
          <w:tcPr>
            <w:tcW w:w="231" w:type="pct"/>
          </w:tcPr>
          <w:p w14:paraId="2C3F2DA3" w14:textId="77777777" w:rsidR="000E5CB6" w:rsidRDefault="000E5CB6">
            <w:pPr>
              <w:jc w:val="center"/>
              <w:rPr>
                <w:rFonts w:ascii="SimSun" w:hAnsi="SimSun" w:cs="SimSun"/>
                <w:bCs/>
                <w:sz w:val="24"/>
              </w:rPr>
            </w:pPr>
          </w:p>
        </w:tc>
      </w:tr>
      <w:tr w:rsidR="000E5CB6" w14:paraId="06B6C731" w14:textId="77777777">
        <w:tc>
          <w:tcPr>
            <w:tcW w:w="353" w:type="pct"/>
          </w:tcPr>
          <w:p w14:paraId="717ED2B7" w14:textId="77777777" w:rsidR="000E5CB6" w:rsidRDefault="00872668">
            <w:pPr>
              <w:jc w:val="center"/>
              <w:rPr>
                <w:rFonts w:ascii="SimSun" w:hAnsi="SimSun" w:cs="SimSun"/>
                <w:bCs/>
                <w:sz w:val="24"/>
              </w:rPr>
            </w:pPr>
            <w:r>
              <w:rPr>
                <w:rFonts w:ascii="SimSun" w:hAnsi="SimSun" w:cs="SimSun" w:hint="eastAsia"/>
                <w:bCs/>
                <w:sz w:val="24"/>
              </w:rPr>
              <w:t>1.3</w:t>
            </w:r>
          </w:p>
        </w:tc>
        <w:tc>
          <w:tcPr>
            <w:tcW w:w="3904" w:type="pct"/>
          </w:tcPr>
          <w:p w14:paraId="2966BDA7"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Inspect cylinder block and piston for damage, sealing and fixation</w:t>
            </w:r>
          </w:p>
        </w:tc>
        <w:tc>
          <w:tcPr>
            <w:tcW w:w="170" w:type="pct"/>
          </w:tcPr>
          <w:p w14:paraId="65867D37" w14:textId="77777777" w:rsidR="000E5CB6" w:rsidRDefault="000E5CB6">
            <w:pPr>
              <w:jc w:val="center"/>
              <w:rPr>
                <w:rFonts w:ascii="SimSun" w:hAnsi="SimSun" w:cs="SimSun"/>
                <w:bCs/>
                <w:sz w:val="24"/>
              </w:rPr>
            </w:pPr>
          </w:p>
        </w:tc>
        <w:tc>
          <w:tcPr>
            <w:tcW w:w="170" w:type="pct"/>
          </w:tcPr>
          <w:p w14:paraId="737EA71B" w14:textId="77777777" w:rsidR="000E5CB6" w:rsidRDefault="000E5CB6">
            <w:pPr>
              <w:jc w:val="center"/>
              <w:rPr>
                <w:rFonts w:ascii="SimSun" w:hAnsi="SimSun" w:cs="SimSun"/>
                <w:bCs/>
                <w:sz w:val="24"/>
              </w:rPr>
            </w:pPr>
          </w:p>
        </w:tc>
        <w:tc>
          <w:tcPr>
            <w:tcW w:w="170" w:type="pct"/>
          </w:tcPr>
          <w:p w14:paraId="5CDDA7E0"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3E7E19F6" w14:textId="77777777" w:rsidR="000E5CB6" w:rsidRDefault="000E5CB6">
            <w:pPr>
              <w:jc w:val="center"/>
              <w:rPr>
                <w:rFonts w:ascii="SimSun" w:hAnsi="SimSun" w:cs="SimSun"/>
                <w:bCs/>
                <w:sz w:val="24"/>
              </w:rPr>
            </w:pPr>
          </w:p>
        </w:tc>
      </w:tr>
      <w:tr w:rsidR="000E5CB6" w14:paraId="425906E8" w14:textId="77777777">
        <w:tc>
          <w:tcPr>
            <w:tcW w:w="353" w:type="pct"/>
          </w:tcPr>
          <w:p w14:paraId="2D044798" w14:textId="77777777" w:rsidR="000E5CB6" w:rsidRDefault="00872668">
            <w:pPr>
              <w:jc w:val="center"/>
              <w:rPr>
                <w:rFonts w:ascii="SimSun" w:hAnsi="SimSun" w:cs="SimSun"/>
                <w:bCs/>
                <w:sz w:val="24"/>
              </w:rPr>
            </w:pPr>
            <w:r>
              <w:rPr>
                <w:rFonts w:ascii="SimSun" w:hAnsi="SimSun" w:cs="SimSun" w:hint="eastAsia"/>
                <w:bCs/>
                <w:sz w:val="24"/>
              </w:rPr>
              <w:t>1.4</w:t>
            </w:r>
          </w:p>
        </w:tc>
        <w:tc>
          <w:tcPr>
            <w:tcW w:w="3904" w:type="pct"/>
          </w:tcPr>
          <w:p w14:paraId="183B4CD1"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Visually inspect the door stand roller and inspect the roller surface for wear</w:t>
            </w:r>
          </w:p>
        </w:tc>
        <w:tc>
          <w:tcPr>
            <w:tcW w:w="170" w:type="pct"/>
          </w:tcPr>
          <w:p w14:paraId="35FEA30D" w14:textId="77777777" w:rsidR="000E5CB6" w:rsidRDefault="000E5CB6">
            <w:pPr>
              <w:jc w:val="center"/>
              <w:rPr>
                <w:rFonts w:ascii="SimSun" w:hAnsi="SimSun" w:cs="SimSun"/>
                <w:bCs/>
                <w:sz w:val="24"/>
              </w:rPr>
            </w:pPr>
          </w:p>
        </w:tc>
        <w:tc>
          <w:tcPr>
            <w:tcW w:w="170" w:type="pct"/>
          </w:tcPr>
          <w:p w14:paraId="04C1FB40" w14:textId="77777777" w:rsidR="000E5CB6" w:rsidRDefault="000E5CB6">
            <w:pPr>
              <w:jc w:val="center"/>
              <w:rPr>
                <w:rFonts w:ascii="SimSun" w:hAnsi="SimSun" w:cs="SimSun"/>
                <w:bCs/>
                <w:sz w:val="24"/>
              </w:rPr>
            </w:pPr>
          </w:p>
        </w:tc>
        <w:tc>
          <w:tcPr>
            <w:tcW w:w="170" w:type="pct"/>
          </w:tcPr>
          <w:p w14:paraId="20D06B57"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76B2BF12" w14:textId="77777777" w:rsidR="000E5CB6" w:rsidRDefault="000E5CB6">
            <w:pPr>
              <w:jc w:val="center"/>
              <w:rPr>
                <w:rFonts w:ascii="SimSun" w:hAnsi="SimSun" w:cs="SimSun"/>
                <w:bCs/>
                <w:sz w:val="24"/>
              </w:rPr>
            </w:pPr>
          </w:p>
        </w:tc>
      </w:tr>
      <w:tr w:rsidR="000E5CB6" w14:paraId="5F794D06" w14:textId="77777777">
        <w:tc>
          <w:tcPr>
            <w:tcW w:w="353" w:type="pct"/>
          </w:tcPr>
          <w:p w14:paraId="6C6AC560" w14:textId="77777777" w:rsidR="000E5CB6" w:rsidRDefault="00872668">
            <w:pPr>
              <w:jc w:val="center"/>
              <w:rPr>
                <w:rFonts w:ascii="SimSun" w:hAnsi="SimSun" w:cs="SimSun"/>
                <w:bCs/>
                <w:color w:val="000000"/>
                <w:sz w:val="24"/>
              </w:rPr>
            </w:pPr>
            <w:r>
              <w:rPr>
                <w:rFonts w:ascii="SimSun" w:hAnsi="SimSun" w:cs="SimSun" w:hint="eastAsia"/>
                <w:bCs/>
                <w:color w:val="000000"/>
                <w:sz w:val="24"/>
              </w:rPr>
              <w:t>1.5</w:t>
            </w:r>
          </w:p>
        </w:tc>
        <w:tc>
          <w:tcPr>
            <w:tcW w:w="3904" w:type="pct"/>
          </w:tcPr>
          <w:p w14:paraId="5722DE92" w14:textId="77777777" w:rsidR="000E5CB6" w:rsidRDefault="00872668">
            <w:pPr>
              <w:pStyle w:val="NormalWeb"/>
              <w:shd w:val="clear" w:color="auto" w:fill="F7F8FA"/>
              <w:spacing w:before="0" w:beforeAutospacing="0" w:after="0" w:afterAutospacing="0" w:line="390" w:lineRule="atLeast"/>
              <w:rPr>
                <w:rFonts w:ascii="Cambria" w:hAnsi="Cambria" w:cs="Cambria"/>
                <w:bCs/>
              </w:rPr>
            </w:pPr>
            <w:r>
              <w:rPr>
                <w:rFonts w:ascii="Cambria" w:hAnsi="Cambria" w:cs="Cambria"/>
                <w:color w:val="333333"/>
                <w:sz w:val="21"/>
                <w:szCs w:val="21"/>
                <w:shd w:val="clear" w:color="auto" w:fill="F7F8FA"/>
              </w:rPr>
              <w:t>Inspect forks and loading parts for wear and loss</w:t>
            </w:r>
          </w:p>
        </w:tc>
        <w:tc>
          <w:tcPr>
            <w:tcW w:w="170" w:type="pct"/>
          </w:tcPr>
          <w:p w14:paraId="6FC17A0D" w14:textId="77777777" w:rsidR="000E5CB6" w:rsidRDefault="000E5CB6">
            <w:pPr>
              <w:jc w:val="center"/>
              <w:rPr>
                <w:rFonts w:ascii="SimSun" w:hAnsi="SimSun" w:cs="SimSun"/>
                <w:bCs/>
                <w:sz w:val="24"/>
              </w:rPr>
            </w:pPr>
          </w:p>
        </w:tc>
        <w:tc>
          <w:tcPr>
            <w:tcW w:w="170" w:type="pct"/>
          </w:tcPr>
          <w:p w14:paraId="6C743DF4" w14:textId="77777777" w:rsidR="000E5CB6" w:rsidRDefault="000E5CB6">
            <w:pPr>
              <w:jc w:val="center"/>
              <w:rPr>
                <w:rFonts w:ascii="SimSun" w:hAnsi="SimSun" w:cs="SimSun"/>
                <w:bCs/>
                <w:sz w:val="24"/>
              </w:rPr>
            </w:pPr>
          </w:p>
        </w:tc>
        <w:tc>
          <w:tcPr>
            <w:tcW w:w="170" w:type="pct"/>
          </w:tcPr>
          <w:p w14:paraId="4279B5F2"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5245EBF1" w14:textId="77777777" w:rsidR="000E5CB6" w:rsidRDefault="000E5CB6">
            <w:pPr>
              <w:jc w:val="center"/>
              <w:rPr>
                <w:rFonts w:ascii="SimSun" w:hAnsi="SimSun" w:cs="SimSun"/>
                <w:bCs/>
                <w:sz w:val="24"/>
              </w:rPr>
            </w:pPr>
          </w:p>
        </w:tc>
      </w:tr>
      <w:tr w:rsidR="000E5CB6" w14:paraId="3332006D" w14:textId="77777777">
        <w:tc>
          <w:tcPr>
            <w:tcW w:w="353" w:type="pct"/>
          </w:tcPr>
          <w:p w14:paraId="4B8CBC2A" w14:textId="77777777" w:rsidR="000E5CB6" w:rsidRDefault="00872668">
            <w:pPr>
              <w:jc w:val="center"/>
              <w:rPr>
                <w:rFonts w:ascii="SimSun" w:hAnsi="SimSun" w:cs="SimSun"/>
                <w:bCs/>
                <w:color w:val="000000"/>
                <w:sz w:val="24"/>
              </w:rPr>
            </w:pPr>
            <w:r>
              <w:rPr>
                <w:rFonts w:ascii="SimSun" w:hAnsi="SimSun" w:cs="SimSun" w:hint="eastAsia"/>
                <w:bCs/>
                <w:color w:val="000000"/>
                <w:sz w:val="24"/>
              </w:rPr>
              <w:t>1.6</w:t>
            </w:r>
          </w:p>
        </w:tc>
        <w:tc>
          <w:tcPr>
            <w:tcW w:w="3904" w:type="pct"/>
          </w:tcPr>
          <w:p w14:paraId="711B810E"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load chain Settings and re-tensioning if necessary</w:t>
            </w:r>
          </w:p>
        </w:tc>
        <w:tc>
          <w:tcPr>
            <w:tcW w:w="170" w:type="pct"/>
          </w:tcPr>
          <w:p w14:paraId="4732E235" w14:textId="77777777" w:rsidR="000E5CB6" w:rsidRDefault="000E5CB6">
            <w:pPr>
              <w:jc w:val="center"/>
              <w:rPr>
                <w:rFonts w:ascii="SimSun" w:hAnsi="SimSun" w:cs="SimSun"/>
                <w:bCs/>
                <w:sz w:val="24"/>
              </w:rPr>
            </w:pPr>
          </w:p>
        </w:tc>
        <w:tc>
          <w:tcPr>
            <w:tcW w:w="170" w:type="pct"/>
          </w:tcPr>
          <w:p w14:paraId="061CE94B" w14:textId="77777777" w:rsidR="000E5CB6" w:rsidRDefault="000E5CB6">
            <w:pPr>
              <w:jc w:val="center"/>
              <w:rPr>
                <w:rFonts w:ascii="SimSun" w:hAnsi="SimSun" w:cs="SimSun"/>
                <w:bCs/>
                <w:sz w:val="24"/>
              </w:rPr>
            </w:pPr>
          </w:p>
        </w:tc>
        <w:tc>
          <w:tcPr>
            <w:tcW w:w="170" w:type="pct"/>
          </w:tcPr>
          <w:p w14:paraId="1E2E9427"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7BF64E97" w14:textId="77777777" w:rsidR="000E5CB6" w:rsidRDefault="000E5CB6">
            <w:pPr>
              <w:jc w:val="center"/>
              <w:rPr>
                <w:rFonts w:ascii="SimSun" w:hAnsi="SimSun" w:cs="SimSun"/>
                <w:bCs/>
                <w:sz w:val="24"/>
              </w:rPr>
            </w:pPr>
          </w:p>
        </w:tc>
      </w:tr>
      <w:tr w:rsidR="000E5CB6" w14:paraId="0D6E8207" w14:textId="77777777">
        <w:tc>
          <w:tcPr>
            <w:tcW w:w="353" w:type="pct"/>
          </w:tcPr>
          <w:p w14:paraId="20471BF5" w14:textId="77777777" w:rsidR="000E5CB6" w:rsidRDefault="00872668">
            <w:pPr>
              <w:jc w:val="center"/>
              <w:rPr>
                <w:rFonts w:ascii="SimSun" w:hAnsi="SimSun" w:cs="SimSun"/>
                <w:bCs/>
                <w:color w:val="000000"/>
                <w:sz w:val="24"/>
              </w:rPr>
            </w:pPr>
            <w:r>
              <w:rPr>
                <w:rFonts w:ascii="SimSun" w:hAnsi="SimSun" w:cs="SimSun" w:hint="eastAsia"/>
                <w:bCs/>
                <w:color w:val="000000"/>
                <w:sz w:val="24"/>
              </w:rPr>
              <w:t>1.7</w:t>
            </w:r>
          </w:p>
        </w:tc>
        <w:tc>
          <w:tcPr>
            <w:tcW w:w="3904" w:type="pct"/>
          </w:tcPr>
          <w:p w14:paraId="63084EFB"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oil level in fuel tank</w:t>
            </w:r>
          </w:p>
        </w:tc>
        <w:tc>
          <w:tcPr>
            <w:tcW w:w="170" w:type="pct"/>
          </w:tcPr>
          <w:p w14:paraId="50CAF03D" w14:textId="77777777" w:rsidR="000E5CB6" w:rsidRDefault="000E5CB6">
            <w:pPr>
              <w:jc w:val="center"/>
              <w:rPr>
                <w:rFonts w:ascii="SimSun" w:hAnsi="SimSun" w:cs="SimSun"/>
                <w:bCs/>
                <w:sz w:val="24"/>
              </w:rPr>
            </w:pPr>
          </w:p>
        </w:tc>
        <w:tc>
          <w:tcPr>
            <w:tcW w:w="170" w:type="pct"/>
          </w:tcPr>
          <w:p w14:paraId="146F3412" w14:textId="77777777" w:rsidR="000E5CB6" w:rsidRDefault="000E5CB6">
            <w:pPr>
              <w:jc w:val="center"/>
              <w:rPr>
                <w:rFonts w:ascii="SimSun" w:hAnsi="SimSun" w:cs="SimSun"/>
                <w:bCs/>
                <w:sz w:val="24"/>
              </w:rPr>
            </w:pPr>
          </w:p>
        </w:tc>
        <w:tc>
          <w:tcPr>
            <w:tcW w:w="170" w:type="pct"/>
          </w:tcPr>
          <w:p w14:paraId="092D5D33"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2C5D2C05" w14:textId="77777777" w:rsidR="000E5CB6" w:rsidRDefault="000E5CB6">
            <w:pPr>
              <w:jc w:val="center"/>
              <w:rPr>
                <w:rFonts w:ascii="SimSun" w:hAnsi="SimSun" w:cs="SimSun"/>
                <w:bCs/>
                <w:sz w:val="24"/>
              </w:rPr>
            </w:pPr>
          </w:p>
        </w:tc>
      </w:tr>
      <w:tr w:rsidR="000E5CB6" w14:paraId="7E265255" w14:textId="77777777">
        <w:trPr>
          <w:trHeight w:val="395"/>
        </w:trPr>
        <w:tc>
          <w:tcPr>
            <w:tcW w:w="353" w:type="pct"/>
          </w:tcPr>
          <w:p w14:paraId="637F0196" w14:textId="77777777" w:rsidR="000E5CB6" w:rsidRDefault="00872668">
            <w:pPr>
              <w:jc w:val="center"/>
              <w:rPr>
                <w:rFonts w:ascii="SimSun" w:hAnsi="SimSun" w:cs="SimSun"/>
                <w:bCs/>
                <w:color w:val="000000"/>
                <w:sz w:val="24"/>
              </w:rPr>
            </w:pPr>
            <w:r>
              <w:rPr>
                <w:rFonts w:ascii="SimSun" w:hAnsi="SimSun" w:cs="SimSun" w:hint="eastAsia"/>
                <w:bCs/>
                <w:color w:val="000000"/>
                <w:sz w:val="24"/>
              </w:rPr>
              <w:t>1.8</w:t>
            </w:r>
          </w:p>
        </w:tc>
        <w:tc>
          <w:tcPr>
            <w:tcW w:w="3904" w:type="pct"/>
          </w:tcPr>
          <w:p w14:paraId="1A6CB66E"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Replacement hydraulic fluid</w:t>
            </w:r>
          </w:p>
        </w:tc>
        <w:tc>
          <w:tcPr>
            <w:tcW w:w="170" w:type="pct"/>
          </w:tcPr>
          <w:p w14:paraId="579F52C1" w14:textId="77777777" w:rsidR="000E5CB6" w:rsidRDefault="000E5CB6">
            <w:pPr>
              <w:jc w:val="center"/>
              <w:rPr>
                <w:rFonts w:ascii="SimSun" w:hAnsi="SimSun" w:cs="SimSun"/>
                <w:bCs/>
                <w:sz w:val="24"/>
              </w:rPr>
            </w:pPr>
          </w:p>
        </w:tc>
        <w:tc>
          <w:tcPr>
            <w:tcW w:w="170" w:type="pct"/>
          </w:tcPr>
          <w:p w14:paraId="1636AA2E" w14:textId="77777777" w:rsidR="000E5CB6" w:rsidRDefault="000E5CB6">
            <w:pPr>
              <w:jc w:val="center"/>
              <w:rPr>
                <w:rFonts w:ascii="SimSun" w:hAnsi="SimSun" w:cs="SimSun"/>
                <w:bCs/>
                <w:sz w:val="24"/>
              </w:rPr>
            </w:pPr>
          </w:p>
        </w:tc>
        <w:tc>
          <w:tcPr>
            <w:tcW w:w="170" w:type="pct"/>
          </w:tcPr>
          <w:p w14:paraId="4A2B680C" w14:textId="77777777" w:rsidR="000E5CB6" w:rsidRDefault="000E5CB6">
            <w:pPr>
              <w:jc w:val="center"/>
              <w:rPr>
                <w:rFonts w:ascii="SimSun" w:hAnsi="SimSun" w:cs="SimSun"/>
                <w:bCs/>
                <w:sz w:val="24"/>
              </w:rPr>
            </w:pPr>
          </w:p>
        </w:tc>
        <w:tc>
          <w:tcPr>
            <w:tcW w:w="231" w:type="pct"/>
          </w:tcPr>
          <w:p w14:paraId="7E437D2E" w14:textId="77777777" w:rsidR="000E5CB6" w:rsidRDefault="00872668">
            <w:pPr>
              <w:jc w:val="center"/>
              <w:rPr>
                <w:rFonts w:ascii="SimSun" w:hAnsi="SimSun" w:cs="SimSun"/>
                <w:bCs/>
                <w:sz w:val="24"/>
              </w:rPr>
            </w:pPr>
            <w:r>
              <w:rPr>
                <w:rFonts w:ascii="SimSun" w:hAnsi="SimSun" w:cs="SimSun" w:hint="eastAsia"/>
                <w:bCs/>
                <w:sz w:val="24"/>
              </w:rPr>
              <w:sym w:font="Symbol" w:char="F0B7"/>
            </w:r>
          </w:p>
        </w:tc>
      </w:tr>
      <w:tr w:rsidR="000E5CB6" w14:paraId="4743A2F7" w14:textId="77777777">
        <w:tc>
          <w:tcPr>
            <w:tcW w:w="5000" w:type="pct"/>
            <w:gridSpan w:val="6"/>
            <w:shd w:val="pct5" w:color="auto" w:fill="auto"/>
          </w:tcPr>
          <w:p w14:paraId="1F317434" w14:textId="77777777" w:rsidR="000E5CB6" w:rsidRDefault="00872668">
            <w:pPr>
              <w:jc w:val="left"/>
              <w:rPr>
                <w:rFonts w:ascii="SimSun" w:hAnsi="SimSun" w:cs="SimSun"/>
                <w:bCs/>
                <w:sz w:val="24"/>
              </w:rPr>
            </w:pPr>
            <w:r>
              <w:rPr>
                <w:rFonts w:ascii="Cambria" w:hAnsi="Cambria" w:cs="Cambria"/>
                <w:bCs/>
                <w:szCs w:val="21"/>
              </w:rPr>
              <w:t>Mechanical systems</w:t>
            </w:r>
          </w:p>
        </w:tc>
      </w:tr>
      <w:tr w:rsidR="000E5CB6" w14:paraId="2714E894" w14:textId="77777777">
        <w:tc>
          <w:tcPr>
            <w:tcW w:w="353" w:type="pct"/>
          </w:tcPr>
          <w:p w14:paraId="08CFC0CA" w14:textId="77777777" w:rsidR="000E5CB6" w:rsidRDefault="00872668">
            <w:pPr>
              <w:jc w:val="center"/>
              <w:rPr>
                <w:rFonts w:ascii="SimSun" w:hAnsi="SimSun" w:cs="SimSun"/>
                <w:bCs/>
                <w:sz w:val="24"/>
              </w:rPr>
            </w:pPr>
            <w:r>
              <w:rPr>
                <w:rFonts w:ascii="SimSun" w:hAnsi="SimSun" w:cs="SimSun" w:hint="eastAsia"/>
                <w:bCs/>
                <w:sz w:val="24"/>
              </w:rPr>
              <w:t>2.1</w:t>
            </w:r>
          </w:p>
        </w:tc>
        <w:tc>
          <w:tcPr>
            <w:tcW w:w="3904" w:type="pct"/>
          </w:tcPr>
          <w:p w14:paraId="2523BDCE"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fork for deformation and breakage</w:t>
            </w:r>
          </w:p>
        </w:tc>
        <w:tc>
          <w:tcPr>
            <w:tcW w:w="170" w:type="pct"/>
          </w:tcPr>
          <w:p w14:paraId="6735590E" w14:textId="77777777" w:rsidR="000E5CB6" w:rsidRDefault="000E5CB6">
            <w:pPr>
              <w:jc w:val="center"/>
              <w:rPr>
                <w:rFonts w:ascii="SimSun" w:hAnsi="SimSun" w:cs="SimSun"/>
                <w:bCs/>
                <w:sz w:val="24"/>
              </w:rPr>
            </w:pPr>
          </w:p>
        </w:tc>
        <w:tc>
          <w:tcPr>
            <w:tcW w:w="170" w:type="pct"/>
          </w:tcPr>
          <w:p w14:paraId="04A66A65"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7F4C6547" w14:textId="77777777" w:rsidR="000E5CB6" w:rsidRDefault="000E5CB6">
            <w:pPr>
              <w:jc w:val="center"/>
              <w:rPr>
                <w:rFonts w:ascii="SimSun" w:hAnsi="SimSun" w:cs="SimSun"/>
                <w:bCs/>
                <w:sz w:val="24"/>
              </w:rPr>
            </w:pPr>
          </w:p>
        </w:tc>
        <w:tc>
          <w:tcPr>
            <w:tcW w:w="231" w:type="pct"/>
          </w:tcPr>
          <w:p w14:paraId="30D644AA" w14:textId="77777777" w:rsidR="000E5CB6" w:rsidRDefault="000E5CB6">
            <w:pPr>
              <w:jc w:val="center"/>
              <w:rPr>
                <w:rFonts w:ascii="SimSun" w:hAnsi="SimSun" w:cs="SimSun"/>
                <w:sz w:val="24"/>
              </w:rPr>
            </w:pPr>
          </w:p>
        </w:tc>
      </w:tr>
      <w:tr w:rsidR="000E5CB6" w14:paraId="76285DDD" w14:textId="77777777">
        <w:tc>
          <w:tcPr>
            <w:tcW w:w="353" w:type="pct"/>
          </w:tcPr>
          <w:p w14:paraId="682B3FCB" w14:textId="77777777" w:rsidR="000E5CB6" w:rsidRDefault="00872668">
            <w:pPr>
              <w:jc w:val="center"/>
              <w:rPr>
                <w:rFonts w:ascii="SimSun" w:hAnsi="SimSun" w:cs="SimSun"/>
                <w:bCs/>
                <w:sz w:val="24"/>
              </w:rPr>
            </w:pPr>
            <w:r>
              <w:rPr>
                <w:rFonts w:ascii="SimSun" w:hAnsi="SimSun" w:cs="SimSun" w:hint="eastAsia"/>
                <w:bCs/>
                <w:sz w:val="24"/>
              </w:rPr>
              <w:t>2.2</w:t>
            </w:r>
          </w:p>
        </w:tc>
        <w:tc>
          <w:tcPr>
            <w:tcW w:w="3904" w:type="pct"/>
          </w:tcPr>
          <w:p w14:paraId="5E3B3A44"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chassis for deformation and cracking</w:t>
            </w:r>
          </w:p>
        </w:tc>
        <w:tc>
          <w:tcPr>
            <w:tcW w:w="170" w:type="pct"/>
          </w:tcPr>
          <w:p w14:paraId="213735A5" w14:textId="77777777" w:rsidR="000E5CB6" w:rsidRDefault="000E5CB6">
            <w:pPr>
              <w:jc w:val="center"/>
              <w:rPr>
                <w:rFonts w:ascii="SimSun" w:hAnsi="SimSun" w:cs="SimSun"/>
                <w:bCs/>
                <w:sz w:val="24"/>
              </w:rPr>
            </w:pPr>
          </w:p>
        </w:tc>
        <w:tc>
          <w:tcPr>
            <w:tcW w:w="170" w:type="pct"/>
          </w:tcPr>
          <w:p w14:paraId="5E11C6D8"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6B062661" w14:textId="77777777" w:rsidR="000E5CB6" w:rsidRDefault="000E5CB6">
            <w:pPr>
              <w:jc w:val="center"/>
              <w:rPr>
                <w:rFonts w:ascii="SimSun" w:hAnsi="SimSun" w:cs="SimSun"/>
                <w:bCs/>
                <w:sz w:val="24"/>
              </w:rPr>
            </w:pPr>
          </w:p>
        </w:tc>
        <w:tc>
          <w:tcPr>
            <w:tcW w:w="231" w:type="pct"/>
          </w:tcPr>
          <w:p w14:paraId="65FB563D" w14:textId="77777777" w:rsidR="000E5CB6" w:rsidRDefault="000E5CB6">
            <w:pPr>
              <w:jc w:val="center"/>
              <w:rPr>
                <w:rFonts w:ascii="SimSun" w:hAnsi="SimSun" w:cs="SimSun"/>
                <w:sz w:val="24"/>
              </w:rPr>
            </w:pPr>
          </w:p>
        </w:tc>
      </w:tr>
      <w:tr w:rsidR="000E5CB6" w14:paraId="0E3AF08A" w14:textId="77777777">
        <w:tc>
          <w:tcPr>
            <w:tcW w:w="353" w:type="pct"/>
          </w:tcPr>
          <w:p w14:paraId="05A5E338" w14:textId="77777777" w:rsidR="000E5CB6" w:rsidRDefault="00872668">
            <w:pPr>
              <w:jc w:val="center"/>
              <w:rPr>
                <w:rFonts w:ascii="SimSun" w:hAnsi="SimSun" w:cs="SimSun"/>
                <w:bCs/>
                <w:sz w:val="24"/>
              </w:rPr>
            </w:pPr>
            <w:r>
              <w:rPr>
                <w:rFonts w:ascii="SimSun" w:hAnsi="SimSun" w:cs="SimSun" w:hint="eastAsia"/>
                <w:bCs/>
                <w:sz w:val="24"/>
              </w:rPr>
              <w:t>2.3</w:t>
            </w:r>
          </w:p>
        </w:tc>
        <w:tc>
          <w:tcPr>
            <w:tcW w:w="3904" w:type="pct"/>
          </w:tcPr>
          <w:p w14:paraId="480A9F9A"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that all screws are in place</w:t>
            </w:r>
          </w:p>
        </w:tc>
        <w:tc>
          <w:tcPr>
            <w:tcW w:w="170" w:type="pct"/>
          </w:tcPr>
          <w:p w14:paraId="5A99C2FE" w14:textId="77777777" w:rsidR="000E5CB6" w:rsidRDefault="000E5CB6">
            <w:pPr>
              <w:jc w:val="center"/>
              <w:rPr>
                <w:rFonts w:ascii="SimSun" w:hAnsi="SimSun" w:cs="SimSun"/>
                <w:bCs/>
                <w:sz w:val="24"/>
              </w:rPr>
            </w:pPr>
          </w:p>
        </w:tc>
        <w:tc>
          <w:tcPr>
            <w:tcW w:w="170" w:type="pct"/>
          </w:tcPr>
          <w:p w14:paraId="57DA6144"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6FD2431E" w14:textId="77777777" w:rsidR="000E5CB6" w:rsidRDefault="000E5CB6">
            <w:pPr>
              <w:jc w:val="center"/>
              <w:rPr>
                <w:rFonts w:ascii="SimSun" w:hAnsi="SimSun" w:cs="SimSun"/>
                <w:bCs/>
                <w:sz w:val="24"/>
              </w:rPr>
            </w:pPr>
          </w:p>
        </w:tc>
        <w:tc>
          <w:tcPr>
            <w:tcW w:w="231" w:type="pct"/>
          </w:tcPr>
          <w:p w14:paraId="7065D8CC" w14:textId="77777777" w:rsidR="000E5CB6" w:rsidRDefault="000E5CB6">
            <w:pPr>
              <w:jc w:val="center"/>
              <w:rPr>
                <w:rFonts w:ascii="SimSun" w:hAnsi="SimSun" w:cs="SimSun"/>
                <w:sz w:val="24"/>
              </w:rPr>
            </w:pPr>
          </w:p>
        </w:tc>
      </w:tr>
      <w:tr w:rsidR="000E5CB6" w14:paraId="52FB18B9" w14:textId="77777777">
        <w:tc>
          <w:tcPr>
            <w:tcW w:w="353" w:type="pct"/>
          </w:tcPr>
          <w:p w14:paraId="062A9D4D" w14:textId="77777777" w:rsidR="000E5CB6" w:rsidRDefault="00872668">
            <w:pPr>
              <w:jc w:val="center"/>
              <w:rPr>
                <w:rFonts w:ascii="SimSun" w:hAnsi="SimSun" w:cs="SimSun"/>
                <w:bCs/>
                <w:sz w:val="24"/>
              </w:rPr>
            </w:pPr>
            <w:r>
              <w:rPr>
                <w:rFonts w:ascii="SimSun" w:hAnsi="SimSun" w:cs="SimSun" w:hint="eastAsia"/>
                <w:bCs/>
                <w:sz w:val="24"/>
              </w:rPr>
              <w:t>2.4</w:t>
            </w:r>
          </w:p>
        </w:tc>
        <w:tc>
          <w:tcPr>
            <w:tcW w:w="3904" w:type="pct"/>
          </w:tcPr>
          <w:p w14:paraId="2BE14B2C"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sz w:val="21"/>
                <w:szCs w:val="21"/>
                <w:shd w:val="clear" w:color="auto" w:fill="F7F8FA"/>
              </w:rPr>
              <w:t xml:space="preserve">Check gear box for noise and </w:t>
            </w:r>
            <w:r>
              <w:rPr>
                <w:rFonts w:ascii="Cambria" w:hAnsi="Cambria" w:cs="Cambria"/>
                <w:sz w:val="21"/>
                <w:szCs w:val="21"/>
                <w:shd w:val="clear" w:color="auto" w:fill="F7F8FA"/>
              </w:rPr>
              <w:t>leakage</w:t>
            </w:r>
          </w:p>
        </w:tc>
        <w:tc>
          <w:tcPr>
            <w:tcW w:w="170" w:type="pct"/>
          </w:tcPr>
          <w:p w14:paraId="7D0D934C" w14:textId="77777777" w:rsidR="000E5CB6" w:rsidRDefault="000E5CB6">
            <w:pPr>
              <w:jc w:val="center"/>
              <w:rPr>
                <w:rFonts w:ascii="SimSun" w:hAnsi="SimSun" w:cs="SimSun"/>
                <w:bCs/>
                <w:sz w:val="24"/>
              </w:rPr>
            </w:pPr>
          </w:p>
        </w:tc>
        <w:tc>
          <w:tcPr>
            <w:tcW w:w="170" w:type="pct"/>
          </w:tcPr>
          <w:p w14:paraId="0CD8D348"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752E309E" w14:textId="77777777" w:rsidR="000E5CB6" w:rsidRDefault="000E5CB6">
            <w:pPr>
              <w:jc w:val="center"/>
              <w:rPr>
                <w:rFonts w:ascii="SimSun" w:hAnsi="SimSun" w:cs="SimSun"/>
                <w:bCs/>
                <w:sz w:val="24"/>
              </w:rPr>
            </w:pPr>
          </w:p>
        </w:tc>
        <w:tc>
          <w:tcPr>
            <w:tcW w:w="231" w:type="pct"/>
          </w:tcPr>
          <w:p w14:paraId="080C17D6" w14:textId="77777777" w:rsidR="000E5CB6" w:rsidRDefault="000E5CB6">
            <w:pPr>
              <w:jc w:val="center"/>
              <w:rPr>
                <w:rFonts w:ascii="SimSun" w:hAnsi="SimSun" w:cs="SimSun"/>
                <w:sz w:val="24"/>
              </w:rPr>
            </w:pPr>
          </w:p>
        </w:tc>
      </w:tr>
      <w:tr w:rsidR="000E5CB6" w14:paraId="695B8DC3" w14:textId="77777777">
        <w:tc>
          <w:tcPr>
            <w:tcW w:w="353" w:type="pct"/>
          </w:tcPr>
          <w:p w14:paraId="05F062F4" w14:textId="77777777" w:rsidR="000E5CB6" w:rsidRDefault="00872668">
            <w:pPr>
              <w:jc w:val="center"/>
              <w:rPr>
                <w:rFonts w:ascii="SimSun" w:hAnsi="SimSun" w:cs="SimSun"/>
                <w:bCs/>
                <w:sz w:val="24"/>
              </w:rPr>
            </w:pPr>
            <w:r>
              <w:rPr>
                <w:rFonts w:ascii="SimSun" w:hAnsi="SimSun" w:cs="SimSun" w:hint="eastAsia"/>
                <w:bCs/>
                <w:sz w:val="24"/>
              </w:rPr>
              <w:t>2.5</w:t>
            </w:r>
          </w:p>
        </w:tc>
        <w:tc>
          <w:tcPr>
            <w:tcW w:w="3904" w:type="pct"/>
          </w:tcPr>
          <w:p w14:paraId="7210D3C6"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wheel for deformation and damage</w:t>
            </w:r>
          </w:p>
        </w:tc>
        <w:tc>
          <w:tcPr>
            <w:tcW w:w="170" w:type="pct"/>
          </w:tcPr>
          <w:p w14:paraId="0A99486C" w14:textId="77777777" w:rsidR="000E5CB6" w:rsidRDefault="000E5CB6">
            <w:pPr>
              <w:jc w:val="center"/>
              <w:rPr>
                <w:rFonts w:ascii="SimSun" w:hAnsi="SimSun" w:cs="SimSun"/>
                <w:bCs/>
                <w:sz w:val="24"/>
              </w:rPr>
            </w:pPr>
          </w:p>
        </w:tc>
        <w:tc>
          <w:tcPr>
            <w:tcW w:w="170" w:type="pct"/>
          </w:tcPr>
          <w:p w14:paraId="357C0385"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719FC634" w14:textId="77777777" w:rsidR="000E5CB6" w:rsidRDefault="000E5CB6">
            <w:pPr>
              <w:jc w:val="center"/>
              <w:rPr>
                <w:rFonts w:ascii="SimSun" w:hAnsi="SimSun" w:cs="SimSun"/>
                <w:bCs/>
                <w:sz w:val="24"/>
              </w:rPr>
            </w:pPr>
          </w:p>
        </w:tc>
        <w:tc>
          <w:tcPr>
            <w:tcW w:w="231" w:type="pct"/>
          </w:tcPr>
          <w:p w14:paraId="19839E45" w14:textId="77777777" w:rsidR="000E5CB6" w:rsidRDefault="000E5CB6">
            <w:pPr>
              <w:jc w:val="center"/>
              <w:rPr>
                <w:rFonts w:ascii="SimSun" w:hAnsi="SimSun" w:cs="SimSun"/>
                <w:sz w:val="24"/>
              </w:rPr>
            </w:pPr>
          </w:p>
        </w:tc>
      </w:tr>
      <w:tr w:rsidR="000E5CB6" w14:paraId="1F2D9531" w14:textId="77777777">
        <w:tc>
          <w:tcPr>
            <w:tcW w:w="353" w:type="pct"/>
          </w:tcPr>
          <w:p w14:paraId="785A63BA" w14:textId="77777777" w:rsidR="000E5CB6" w:rsidRDefault="00872668">
            <w:pPr>
              <w:jc w:val="center"/>
              <w:rPr>
                <w:rFonts w:ascii="SimSun" w:hAnsi="SimSun" w:cs="SimSun"/>
                <w:bCs/>
                <w:sz w:val="24"/>
              </w:rPr>
            </w:pPr>
            <w:r>
              <w:rPr>
                <w:rFonts w:ascii="SimSun" w:hAnsi="SimSun" w:cs="SimSun" w:hint="eastAsia"/>
                <w:bCs/>
                <w:sz w:val="24"/>
              </w:rPr>
              <w:t>2.6</w:t>
            </w:r>
          </w:p>
        </w:tc>
        <w:tc>
          <w:tcPr>
            <w:tcW w:w="3904" w:type="pct"/>
          </w:tcPr>
          <w:p w14:paraId="3EB0DA5F"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Lubricated steering bearing</w:t>
            </w:r>
          </w:p>
        </w:tc>
        <w:tc>
          <w:tcPr>
            <w:tcW w:w="170" w:type="pct"/>
          </w:tcPr>
          <w:p w14:paraId="21B63579" w14:textId="77777777" w:rsidR="000E5CB6" w:rsidRDefault="000E5CB6">
            <w:pPr>
              <w:jc w:val="center"/>
              <w:rPr>
                <w:rFonts w:ascii="SimSun" w:hAnsi="SimSun" w:cs="SimSun"/>
                <w:bCs/>
                <w:sz w:val="24"/>
              </w:rPr>
            </w:pPr>
          </w:p>
        </w:tc>
        <w:tc>
          <w:tcPr>
            <w:tcW w:w="170" w:type="pct"/>
          </w:tcPr>
          <w:p w14:paraId="662E16F5" w14:textId="77777777" w:rsidR="000E5CB6" w:rsidRDefault="000E5CB6">
            <w:pPr>
              <w:jc w:val="center"/>
              <w:rPr>
                <w:rFonts w:ascii="SimSun" w:hAnsi="SimSun" w:cs="SimSun"/>
                <w:bCs/>
                <w:sz w:val="24"/>
              </w:rPr>
            </w:pPr>
          </w:p>
        </w:tc>
        <w:tc>
          <w:tcPr>
            <w:tcW w:w="170" w:type="pct"/>
          </w:tcPr>
          <w:p w14:paraId="11339118" w14:textId="77777777" w:rsidR="000E5CB6" w:rsidRDefault="000E5CB6">
            <w:pPr>
              <w:jc w:val="center"/>
              <w:rPr>
                <w:rFonts w:ascii="SimSun" w:hAnsi="SimSun" w:cs="SimSun"/>
                <w:bCs/>
                <w:sz w:val="24"/>
              </w:rPr>
            </w:pPr>
          </w:p>
        </w:tc>
        <w:tc>
          <w:tcPr>
            <w:tcW w:w="231" w:type="pct"/>
          </w:tcPr>
          <w:p w14:paraId="02520244" w14:textId="77777777" w:rsidR="000E5CB6" w:rsidRDefault="00872668">
            <w:pPr>
              <w:jc w:val="center"/>
              <w:rPr>
                <w:rFonts w:ascii="SimSun" w:hAnsi="SimSun" w:cs="SimSun"/>
                <w:bCs/>
                <w:sz w:val="24"/>
              </w:rPr>
            </w:pPr>
            <w:r>
              <w:rPr>
                <w:rFonts w:ascii="SimSun" w:hAnsi="SimSun" w:cs="SimSun" w:hint="eastAsia"/>
                <w:bCs/>
                <w:sz w:val="24"/>
              </w:rPr>
              <w:sym w:font="Symbol" w:char="F0B7"/>
            </w:r>
          </w:p>
        </w:tc>
      </w:tr>
      <w:tr w:rsidR="000E5CB6" w14:paraId="14C786B0" w14:textId="77777777">
        <w:tc>
          <w:tcPr>
            <w:tcW w:w="353" w:type="pct"/>
          </w:tcPr>
          <w:p w14:paraId="32C12BE8" w14:textId="77777777" w:rsidR="000E5CB6" w:rsidRDefault="00872668">
            <w:pPr>
              <w:jc w:val="center"/>
              <w:rPr>
                <w:rFonts w:ascii="SimSun" w:hAnsi="SimSun" w:cs="SimSun"/>
                <w:bCs/>
                <w:sz w:val="24"/>
              </w:rPr>
            </w:pPr>
            <w:r>
              <w:rPr>
                <w:rFonts w:ascii="SimSun" w:hAnsi="SimSun" w:cs="SimSun" w:hint="eastAsia"/>
                <w:bCs/>
                <w:sz w:val="24"/>
              </w:rPr>
              <w:t>2.7</w:t>
            </w:r>
          </w:p>
        </w:tc>
        <w:tc>
          <w:tcPr>
            <w:tcW w:w="3904" w:type="pct"/>
          </w:tcPr>
          <w:p w14:paraId="37BE291E"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and lubricate the pivot points</w:t>
            </w:r>
          </w:p>
        </w:tc>
        <w:tc>
          <w:tcPr>
            <w:tcW w:w="170" w:type="pct"/>
          </w:tcPr>
          <w:p w14:paraId="153C2277" w14:textId="77777777" w:rsidR="000E5CB6" w:rsidRDefault="000E5CB6">
            <w:pPr>
              <w:jc w:val="center"/>
              <w:rPr>
                <w:rFonts w:ascii="SimSun" w:hAnsi="SimSun" w:cs="SimSun"/>
                <w:bCs/>
                <w:sz w:val="24"/>
              </w:rPr>
            </w:pPr>
          </w:p>
        </w:tc>
        <w:tc>
          <w:tcPr>
            <w:tcW w:w="170" w:type="pct"/>
          </w:tcPr>
          <w:p w14:paraId="3F02FC68"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7099FF10" w14:textId="77777777" w:rsidR="000E5CB6" w:rsidRDefault="000E5CB6">
            <w:pPr>
              <w:jc w:val="center"/>
              <w:rPr>
                <w:rFonts w:ascii="SimSun" w:hAnsi="SimSun" w:cs="SimSun"/>
                <w:bCs/>
                <w:sz w:val="24"/>
              </w:rPr>
            </w:pPr>
          </w:p>
        </w:tc>
        <w:tc>
          <w:tcPr>
            <w:tcW w:w="231" w:type="pct"/>
          </w:tcPr>
          <w:p w14:paraId="5EDB0E7C" w14:textId="77777777" w:rsidR="000E5CB6" w:rsidRDefault="000E5CB6">
            <w:pPr>
              <w:jc w:val="center"/>
              <w:rPr>
                <w:rFonts w:ascii="SimSun" w:hAnsi="SimSun" w:cs="SimSun"/>
                <w:bCs/>
                <w:sz w:val="24"/>
              </w:rPr>
            </w:pPr>
          </w:p>
        </w:tc>
      </w:tr>
      <w:tr w:rsidR="000E5CB6" w14:paraId="7648572E" w14:textId="77777777">
        <w:tc>
          <w:tcPr>
            <w:tcW w:w="353" w:type="pct"/>
          </w:tcPr>
          <w:p w14:paraId="4586C708" w14:textId="77777777" w:rsidR="000E5CB6" w:rsidRDefault="00872668">
            <w:pPr>
              <w:jc w:val="center"/>
              <w:rPr>
                <w:rFonts w:ascii="SimSun" w:hAnsi="SimSun" w:cs="SimSun"/>
                <w:bCs/>
                <w:sz w:val="24"/>
              </w:rPr>
            </w:pPr>
            <w:r>
              <w:rPr>
                <w:rFonts w:ascii="SimSun" w:hAnsi="SimSun" w:cs="SimSun" w:hint="eastAsia"/>
                <w:bCs/>
                <w:sz w:val="24"/>
              </w:rPr>
              <w:t>2.8</w:t>
            </w:r>
          </w:p>
        </w:tc>
        <w:tc>
          <w:tcPr>
            <w:tcW w:w="3904" w:type="pct"/>
          </w:tcPr>
          <w:p w14:paraId="5E8E677B"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Lubricating grease nozzle</w:t>
            </w:r>
          </w:p>
        </w:tc>
        <w:tc>
          <w:tcPr>
            <w:tcW w:w="170" w:type="pct"/>
          </w:tcPr>
          <w:p w14:paraId="1824B0E7"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52A351E1" w14:textId="77777777" w:rsidR="000E5CB6" w:rsidRDefault="000E5CB6">
            <w:pPr>
              <w:jc w:val="center"/>
              <w:rPr>
                <w:rFonts w:ascii="SimSun" w:hAnsi="SimSun" w:cs="SimSun"/>
                <w:bCs/>
                <w:sz w:val="24"/>
              </w:rPr>
            </w:pPr>
          </w:p>
        </w:tc>
        <w:tc>
          <w:tcPr>
            <w:tcW w:w="170" w:type="pct"/>
          </w:tcPr>
          <w:p w14:paraId="5E88F4E9" w14:textId="77777777" w:rsidR="000E5CB6" w:rsidRDefault="000E5CB6">
            <w:pPr>
              <w:jc w:val="center"/>
              <w:rPr>
                <w:rFonts w:ascii="SimSun" w:hAnsi="SimSun" w:cs="SimSun"/>
                <w:bCs/>
                <w:sz w:val="24"/>
              </w:rPr>
            </w:pPr>
          </w:p>
        </w:tc>
        <w:tc>
          <w:tcPr>
            <w:tcW w:w="231" w:type="pct"/>
          </w:tcPr>
          <w:p w14:paraId="4728761F" w14:textId="77777777" w:rsidR="000E5CB6" w:rsidRDefault="000E5CB6">
            <w:pPr>
              <w:jc w:val="center"/>
              <w:rPr>
                <w:rFonts w:ascii="SimSun" w:hAnsi="SimSun" w:cs="SimSun"/>
                <w:bCs/>
                <w:sz w:val="24"/>
              </w:rPr>
            </w:pPr>
          </w:p>
        </w:tc>
      </w:tr>
      <w:tr w:rsidR="000E5CB6" w14:paraId="120D2B01" w14:textId="77777777">
        <w:trPr>
          <w:trHeight w:val="332"/>
        </w:trPr>
        <w:tc>
          <w:tcPr>
            <w:tcW w:w="5000" w:type="pct"/>
            <w:gridSpan w:val="6"/>
            <w:shd w:val="pct5" w:color="auto" w:fill="auto"/>
          </w:tcPr>
          <w:p w14:paraId="50456A55" w14:textId="77777777" w:rsidR="000E5CB6" w:rsidRDefault="00872668">
            <w:pPr>
              <w:jc w:val="left"/>
              <w:rPr>
                <w:rFonts w:ascii="SimSun" w:hAnsi="SimSun" w:cs="SimSun"/>
                <w:bCs/>
                <w:sz w:val="24"/>
              </w:rPr>
            </w:pPr>
            <w:r>
              <w:rPr>
                <w:rFonts w:ascii="Cambria" w:hAnsi="Cambria" w:cs="Cambria"/>
                <w:sz w:val="20"/>
                <w:szCs w:val="20"/>
                <w:shd w:val="clear" w:color="auto" w:fill="F7F8FA"/>
              </w:rPr>
              <w:t>Electrical system</w:t>
            </w:r>
          </w:p>
        </w:tc>
      </w:tr>
      <w:tr w:rsidR="000E5CB6" w14:paraId="3E94CDBD" w14:textId="77777777">
        <w:tc>
          <w:tcPr>
            <w:tcW w:w="353" w:type="pct"/>
          </w:tcPr>
          <w:p w14:paraId="1E377CF6" w14:textId="77777777" w:rsidR="000E5CB6" w:rsidRDefault="00872668">
            <w:pPr>
              <w:jc w:val="center"/>
              <w:rPr>
                <w:rFonts w:ascii="SimSun" w:hAnsi="SimSun" w:cs="SimSun"/>
                <w:bCs/>
                <w:sz w:val="24"/>
              </w:rPr>
            </w:pPr>
            <w:r>
              <w:rPr>
                <w:rFonts w:ascii="SimSun" w:hAnsi="SimSun" w:cs="SimSun" w:hint="eastAsia"/>
                <w:bCs/>
                <w:sz w:val="24"/>
              </w:rPr>
              <w:t>3.1</w:t>
            </w:r>
          </w:p>
        </w:tc>
        <w:tc>
          <w:tcPr>
            <w:tcW w:w="7693" w:type="dxa"/>
          </w:tcPr>
          <w:p w14:paraId="51C1BAAA" w14:textId="77777777" w:rsidR="000E5CB6" w:rsidRDefault="00872668">
            <w:pPr>
              <w:pStyle w:val="Default"/>
              <w:rPr>
                <w:rFonts w:hAnsi="SimSun"/>
              </w:rPr>
            </w:pPr>
            <w:r>
              <w:rPr>
                <w:rFonts w:ascii="Cambria" w:hAnsi="Cambria" w:cs="Cambria"/>
                <w:color w:val="auto"/>
                <w:sz w:val="20"/>
                <w:szCs w:val="20"/>
                <w:shd w:val="clear" w:color="auto" w:fill="F7F8FA"/>
              </w:rPr>
              <w:t>Check whether power cables are damaged</w:t>
            </w:r>
          </w:p>
        </w:tc>
        <w:tc>
          <w:tcPr>
            <w:tcW w:w="170" w:type="pct"/>
          </w:tcPr>
          <w:p w14:paraId="1022E8AC" w14:textId="77777777" w:rsidR="000E5CB6" w:rsidRDefault="000E5CB6">
            <w:pPr>
              <w:jc w:val="center"/>
              <w:rPr>
                <w:rFonts w:ascii="SimSun" w:hAnsi="SimSun" w:cs="SimSun"/>
                <w:bCs/>
                <w:sz w:val="24"/>
              </w:rPr>
            </w:pPr>
          </w:p>
        </w:tc>
        <w:tc>
          <w:tcPr>
            <w:tcW w:w="170" w:type="pct"/>
          </w:tcPr>
          <w:p w14:paraId="2644CAF4"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82ABC85" w14:textId="77777777" w:rsidR="000E5CB6" w:rsidRDefault="000E5CB6">
            <w:pPr>
              <w:jc w:val="center"/>
              <w:rPr>
                <w:rFonts w:ascii="SimSun" w:hAnsi="SimSun" w:cs="SimSun"/>
                <w:bCs/>
                <w:sz w:val="24"/>
              </w:rPr>
            </w:pPr>
          </w:p>
        </w:tc>
        <w:tc>
          <w:tcPr>
            <w:tcW w:w="231" w:type="pct"/>
          </w:tcPr>
          <w:p w14:paraId="5A8F17E7" w14:textId="77777777" w:rsidR="000E5CB6" w:rsidRDefault="000E5CB6">
            <w:pPr>
              <w:jc w:val="center"/>
              <w:rPr>
                <w:rFonts w:ascii="SimSun" w:hAnsi="SimSun" w:cs="SimSun"/>
                <w:sz w:val="24"/>
              </w:rPr>
            </w:pPr>
          </w:p>
        </w:tc>
      </w:tr>
      <w:tr w:rsidR="000E5CB6" w14:paraId="4456C236" w14:textId="77777777">
        <w:tc>
          <w:tcPr>
            <w:tcW w:w="353" w:type="pct"/>
          </w:tcPr>
          <w:p w14:paraId="6DA596D0" w14:textId="77777777" w:rsidR="000E5CB6" w:rsidRDefault="00872668">
            <w:pPr>
              <w:jc w:val="center"/>
              <w:rPr>
                <w:rFonts w:ascii="SimSun" w:hAnsi="SimSun" w:cs="SimSun"/>
                <w:bCs/>
                <w:sz w:val="24"/>
              </w:rPr>
            </w:pPr>
            <w:r>
              <w:rPr>
                <w:rFonts w:ascii="SimSun" w:hAnsi="SimSun" w:cs="SimSun" w:hint="eastAsia"/>
                <w:bCs/>
                <w:sz w:val="24"/>
              </w:rPr>
              <w:lastRenderedPageBreak/>
              <w:t>3.2</w:t>
            </w:r>
          </w:p>
        </w:tc>
        <w:tc>
          <w:tcPr>
            <w:tcW w:w="7693" w:type="dxa"/>
          </w:tcPr>
          <w:p w14:paraId="04978A86" w14:textId="77777777" w:rsidR="000E5CB6" w:rsidRDefault="00872668">
            <w:pPr>
              <w:pStyle w:val="Default"/>
              <w:rPr>
                <w:rFonts w:hAnsi="SimSun"/>
              </w:rPr>
            </w:pPr>
            <w:r>
              <w:rPr>
                <w:rFonts w:ascii="Cambria" w:hAnsi="Cambria" w:cs="Cambria"/>
                <w:color w:val="auto"/>
                <w:sz w:val="20"/>
                <w:szCs w:val="20"/>
                <w:shd w:val="clear" w:color="auto" w:fill="F7F8FA"/>
              </w:rPr>
              <w:t>Check the electrical connections</w:t>
            </w:r>
          </w:p>
        </w:tc>
        <w:tc>
          <w:tcPr>
            <w:tcW w:w="170" w:type="pct"/>
          </w:tcPr>
          <w:p w14:paraId="44A9EBF4" w14:textId="77777777" w:rsidR="000E5CB6" w:rsidRDefault="000E5CB6">
            <w:pPr>
              <w:jc w:val="center"/>
              <w:rPr>
                <w:rFonts w:ascii="SimSun" w:hAnsi="SimSun" w:cs="SimSun"/>
                <w:bCs/>
                <w:sz w:val="24"/>
              </w:rPr>
            </w:pPr>
          </w:p>
        </w:tc>
        <w:tc>
          <w:tcPr>
            <w:tcW w:w="170" w:type="pct"/>
          </w:tcPr>
          <w:p w14:paraId="45CDCF19"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038EDBA9" w14:textId="77777777" w:rsidR="000E5CB6" w:rsidRDefault="000E5CB6">
            <w:pPr>
              <w:jc w:val="center"/>
              <w:rPr>
                <w:rFonts w:ascii="SimSun" w:hAnsi="SimSun" w:cs="SimSun"/>
                <w:bCs/>
                <w:sz w:val="24"/>
              </w:rPr>
            </w:pPr>
          </w:p>
        </w:tc>
        <w:tc>
          <w:tcPr>
            <w:tcW w:w="231" w:type="pct"/>
          </w:tcPr>
          <w:p w14:paraId="1A8D9340" w14:textId="77777777" w:rsidR="000E5CB6" w:rsidRDefault="000E5CB6">
            <w:pPr>
              <w:jc w:val="center"/>
              <w:rPr>
                <w:rFonts w:ascii="SimSun" w:hAnsi="SimSun" w:cs="SimSun"/>
                <w:sz w:val="24"/>
              </w:rPr>
            </w:pPr>
          </w:p>
        </w:tc>
      </w:tr>
      <w:tr w:rsidR="000E5CB6" w14:paraId="4CA443A1" w14:textId="77777777">
        <w:tc>
          <w:tcPr>
            <w:tcW w:w="353" w:type="pct"/>
          </w:tcPr>
          <w:p w14:paraId="4F6561CA" w14:textId="77777777" w:rsidR="000E5CB6" w:rsidRDefault="00872668">
            <w:pPr>
              <w:jc w:val="center"/>
              <w:rPr>
                <w:rFonts w:ascii="SimSun" w:hAnsi="SimSun" w:cs="SimSun"/>
                <w:bCs/>
                <w:sz w:val="24"/>
              </w:rPr>
            </w:pPr>
            <w:r>
              <w:rPr>
                <w:rFonts w:ascii="SimSun" w:hAnsi="SimSun" w:cs="SimSun" w:hint="eastAsia"/>
                <w:bCs/>
                <w:sz w:val="24"/>
              </w:rPr>
              <w:t>3.3</w:t>
            </w:r>
          </w:p>
        </w:tc>
        <w:tc>
          <w:tcPr>
            <w:tcW w:w="7693" w:type="dxa"/>
          </w:tcPr>
          <w:p w14:paraId="7F6569DB" w14:textId="77777777" w:rsidR="000E5CB6" w:rsidRDefault="00872668">
            <w:pPr>
              <w:pStyle w:val="Default"/>
              <w:rPr>
                <w:rFonts w:hAnsi="SimSun"/>
              </w:rPr>
            </w:pPr>
            <w:r>
              <w:rPr>
                <w:rFonts w:ascii="Cambria" w:hAnsi="Cambria" w:cs="Cambria"/>
                <w:color w:val="auto"/>
                <w:sz w:val="20"/>
                <w:szCs w:val="20"/>
                <w:shd w:val="clear" w:color="auto" w:fill="F7F8FA"/>
              </w:rPr>
              <w:t>Check the function of the emergency switch</w:t>
            </w:r>
          </w:p>
        </w:tc>
        <w:tc>
          <w:tcPr>
            <w:tcW w:w="170" w:type="pct"/>
          </w:tcPr>
          <w:p w14:paraId="709AF0D7" w14:textId="77777777" w:rsidR="000E5CB6" w:rsidRDefault="000E5CB6">
            <w:pPr>
              <w:jc w:val="center"/>
              <w:rPr>
                <w:rFonts w:ascii="SimSun" w:hAnsi="SimSun" w:cs="SimSun"/>
                <w:bCs/>
                <w:sz w:val="24"/>
              </w:rPr>
            </w:pPr>
          </w:p>
        </w:tc>
        <w:tc>
          <w:tcPr>
            <w:tcW w:w="170" w:type="pct"/>
          </w:tcPr>
          <w:p w14:paraId="031652BC"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0A7095B2" w14:textId="77777777" w:rsidR="000E5CB6" w:rsidRDefault="000E5CB6">
            <w:pPr>
              <w:jc w:val="center"/>
              <w:rPr>
                <w:rFonts w:ascii="SimSun" w:hAnsi="SimSun" w:cs="SimSun"/>
                <w:bCs/>
                <w:sz w:val="24"/>
              </w:rPr>
            </w:pPr>
          </w:p>
        </w:tc>
        <w:tc>
          <w:tcPr>
            <w:tcW w:w="231" w:type="pct"/>
          </w:tcPr>
          <w:p w14:paraId="1C2B8544" w14:textId="77777777" w:rsidR="000E5CB6" w:rsidRDefault="000E5CB6">
            <w:pPr>
              <w:jc w:val="center"/>
              <w:rPr>
                <w:rFonts w:ascii="SimSun" w:hAnsi="SimSun" w:cs="SimSun"/>
                <w:sz w:val="24"/>
              </w:rPr>
            </w:pPr>
          </w:p>
        </w:tc>
      </w:tr>
      <w:tr w:rsidR="000E5CB6" w14:paraId="0D709B4B" w14:textId="77777777">
        <w:tc>
          <w:tcPr>
            <w:tcW w:w="353" w:type="pct"/>
          </w:tcPr>
          <w:p w14:paraId="54C36273" w14:textId="77777777" w:rsidR="000E5CB6" w:rsidRDefault="00872668">
            <w:pPr>
              <w:jc w:val="center"/>
              <w:rPr>
                <w:rFonts w:ascii="SimSun" w:hAnsi="SimSun" w:cs="SimSun"/>
                <w:bCs/>
                <w:sz w:val="24"/>
              </w:rPr>
            </w:pPr>
            <w:r>
              <w:rPr>
                <w:rFonts w:ascii="SimSun" w:hAnsi="SimSun" w:cs="SimSun" w:hint="eastAsia"/>
                <w:bCs/>
                <w:sz w:val="24"/>
              </w:rPr>
              <w:t>3.4</w:t>
            </w:r>
          </w:p>
        </w:tc>
        <w:tc>
          <w:tcPr>
            <w:tcW w:w="7693" w:type="dxa"/>
          </w:tcPr>
          <w:p w14:paraId="66A4A799" w14:textId="77777777" w:rsidR="000E5CB6" w:rsidRDefault="00872668">
            <w:pPr>
              <w:pStyle w:val="Default"/>
              <w:rPr>
                <w:rFonts w:hAnsi="SimSun"/>
              </w:rPr>
            </w:pPr>
            <w:r>
              <w:rPr>
                <w:rFonts w:ascii="Cambria" w:hAnsi="Cambria" w:cs="Cambria"/>
                <w:color w:val="auto"/>
                <w:sz w:val="20"/>
                <w:szCs w:val="20"/>
                <w:shd w:val="clear" w:color="auto" w:fill="F7F8FA"/>
              </w:rPr>
              <w:t> Check whether the power drive system is noisy or damaged</w:t>
            </w:r>
          </w:p>
        </w:tc>
        <w:tc>
          <w:tcPr>
            <w:tcW w:w="170" w:type="pct"/>
          </w:tcPr>
          <w:p w14:paraId="55BE7FE8" w14:textId="77777777" w:rsidR="000E5CB6" w:rsidRDefault="000E5CB6">
            <w:pPr>
              <w:jc w:val="center"/>
              <w:rPr>
                <w:rFonts w:ascii="SimSun" w:hAnsi="SimSun" w:cs="SimSun"/>
                <w:bCs/>
                <w:sz w:val="24"/>
              </w:rPr>
            </w:pPr>
          </w:p>
        </w:tc>
        <w:tc>
          <w:tcPr>
            <w:tcW w:w="170" w:type="pct"/>
          </w:tcPr>
          <w:p w14:paraId="083DD3A2"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46EC93FD" w14:textId="77777777" w:rsidR="000E5CB6" w:rsidRDefault="000E5CB6">
            <w:pPr>
              <w:jc w:val="center"/>
              <w:rPr>
                <w:rFonts w:ascii="SimSun" w:hAnsi="SimSun" w:cs="SimSun"/>
                <w:bCs/>
                <w:sz w:val="24"/>
              </w:rPr>
            </w:pPr>
          </w:p>
        </w:tc>
        <w:tc>
          <w:tcPr>
            <w:tcW w:w="231" w:type="pct"/>
          </w:tcPr>
          <w:p w14:paraId="7CF63C34" w14:textId="77777777" w:rsidR="000E5CB6" w:rsidRDefault="000E5CB6">
            <w:pPr>
              <w:jc w:val="center"/>
              <w:rPr>
                <w:rFonts w:ascii="SimSun" w:hAnsi="SimSun" w:cs="SimSun"/>
                <w:sz w:val="24"/>
              </w:rPr>
            </w:pPr>
          </w:p>
        </w:tc>
      </w:tr>
      <w:tr w:rsidR="000E5CB6" w14:paraId="7D4F8E38" w14:textId="77777777">
        <w:tc>
          <w:tcPr>
            <w:tcW w:w="353" w:type="pct"/>
          </w:tcPr>
          <w:p w14:paraId="34023E39" w14:textId="77777777" w:rsidR="000E5CB6" w:rsidRDefault="00872668">
            <w:pPr>
              <w:jc w:val="center"/>
              <w:rPr>
                <w:rFonts w:ascii="SimSun" w:hAnsi="SimSun" w:cs="SimSun"/>
                <w:bCs/>
                <w:sz w:val="24"/>
              </w:rPr>
            </w:pPr>
            <w:r>
              <w:rPr>
                <w:rFonts w:ascii="SimSun" w:hAnsi="SimSun" w:cs="SimSun" w:hint="eastAsia"/>
                <w:bCs/>
                <w:sz w:val="24"/>
              </w:rPr>
              <w:t>3.5</w:t>
            </w:r>
          </w:p>
        </w:tc>
        <w:tc>
          <w:tcPr>
            <w:tcW w:w="7693" w:type="dxa"/>
          </w:tcPr>
          <w:p w14:paraId="5519F077" w14:textId="77777777" w:rsidR="000E5CB6" w:rsidRDefault="00872668">
            <w:pPr>
              <w:pStyle w:val="Default"/>
              <w:rPr>
                <w:rFonts w:hAnsi="SimSun"/>
              </w:rPr>
            </w:pPr>
            <w:r>
              <w:rPr>
                <w:rFonts w:ascii="Cambria" w:hAnsi="Cambria" w:cs="Cambria"/>
                <w:color w:val="auto"/>
                <w:sz w:val="20"/>
                <w:szCs w:val="20"/>
                <w:shd w:val="clear" w:color="auto" w:fill="F7F8FA"/>
              </w:rPr>
              <w:t>Test electricity meter</w:t>
            </w:r>
          </w:p>
        </w:tc>
        <w:tc>
          <w:tcPr>
            <w:tcW w:w="170" w:type="pct"/>
          </w:tcPr>
          <w:p w14:paraId="5F2AE450" w14:textId="77777777" w:rsidR="000E5CB6" w:rsidRDefault="000E5CB6">
            <w:pPr>
              <w:jc w:val="center"/>
              <w:rPr>
                <w:rFonts w:ascii="SimSun" w:hAnsi="SimSun" w:cs="SimSun"/>
                <w:bCs/>
                <w:sz w:val="24"/>
              </w:rPr>
            </w:pPr>
          </w:p>
        </w:tc>
        <w:tc>
          <w:tcPr>
            <w:tcW w:w="170" w:type="pct"/>
          </w:tcPr>
          <w:p w14:paraId="0B85BE29"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24DCF05B" w14:textId="77777777" w:rsidR="000E5CB6" w:rsidRDefault="000E5CB6">
            <w:pPr>
              <w:jc w:val="center"/>
              <w:rPr>
                <w:rFonts w:ascii="SimSun" w:hAnsi="SimSun" w:cs="SimSun"/>
                <w:bCs/>
                <w:sz w:val="24"/>
              </w:rPr>
            </w:pPr>
          </w:p>
        </w:tc>
        <w:tc>
          <w:tcPr>
            <w:tcW w:w="231" w:type="pct"/>
          </w:tcPr>
          <w:p w14:paraId="4AFD9525" w14:textId="77777777" w:rsidR="000E5CB6" w:rsidRDefault="000E5CB6">
            <w:pPr>
              <w:jc w:val="center"/>
              <w:rPr>
                <w:rFonts w:ascii="SimSun" w:hAnsi="SimSun" w:cs="SimSun"/>
                <w:sz w:val="24"/>
              </w:rPr>
            </w:pPr>
          </w:p>
        </w:tc>
      </w:tr>
      <w:tr w:rsidR="000E5CB6" w14:paraId="7304DA87" w14:textId="77777777">
        <w:tc>
          <w:tcPr>
            <w:tcW w:w="353" w:type="pct"/>
          </w:tcPr>
          <w:p w14:paraId="700FFC1E" w14:textId="77777777" w:rsidR="000E5CB6" w:rsidRDefault="00872668">
            <w:pPr>
              <w:jc w:val="center"/>
              <w:rPr>
                <w:rFonts w:ascii="SimSun" w:hAnsi="SimSun" w:cs="SimSun"/>
                <w:bCs/>
                <w:sz w:val="24"/>
              </w:rPr>
            </w:pPr>
            <w:r>
              <w:rPr>
                <w:rFonts w:ascii="SimSun" w:hAnsi="SimSun" w:cs="SimSun" w:hint="eastAsia"/>
                <w:bCs/>
                <w:sz w:val="24"/>
              </w:rPr>
              <w:t>3.6</w:t>
            </w:r>
          </w:p>
        </w:tc>
        <w:tc>
          <w:tcPr>
            <w:tcW w:w="7693" w:type="dxa"/>
          </w:tcPr>
          <w:p w14:paraId="3047FBD1" w14:textId="77777777" w:rsidR="000E5CB6" w:rsidRDefault="00872668">
            <w:pPr>
              <w:pStyle w:val="Default"/>
              <w:rPr>
                <w:rFonts w:hAnsi="SimSun"/>
              </w:rPr>
            </w:pPr>
            <w:r>
              <w:rPr>
                <w:rFonts w:ascii="Cambria" w:hAnsi="Cambria" w:cs="Cambria"/>
                <w:color w:val="auto"/>
                <w:sz w:val="20"/>
                <w:szCs w:val="20"/>
                <w:shd w:val="clear" w:color="auto" w:fill="F7F8FA"/>
              </w:rPr>
              <w:t>Check whether the correct fuse is used</w:t>
            </w:r>
          </w:p>
        </w:tc>
        <w:tc>
          <w:tcPr>
            <w:tcW w:w="170" w:type="pct"/>
          </w:tcPr>
          <w:p w14:paraId="54945093" w14:textId="77777777" w:rsidR="000E5CB6" w:rsidRDefault="000E5CB6">
            <w:pPr>
              <w:jc w:val="center"/>
              <w:rPr>
                <w:rFonts w:ascii="SimSun" w:hAnsi="SimSun" w:cs="SimSun"/>
                <w:bCs/>
                <w:sz w:val="24"/>
              </w:rPr>
            </w:pPr>
          </w:p>
        </w:tc>
        <w:tc>
          <w:tcPr>
            <w:tcW w:w="170" w:type="pct"/>
          </w:tcPr>
          <w:p w14:paraId="58E3F476"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C2643A3" w14:textId="77777777" w:rsidR="000E5CB6" w:rsidRDefault="000E5CB6">
            <w:pPr>
              <w:jc w:val="center"/>
              <w:rPr>
                <w:rFonts w:ascii="SimSun" w:hAnsi="SimSun" w:cs="SimSun"/>
                <w:bCs/>
                <w:sz w:val="24"/>
              </w:rPr>
            </w:pPr>
          </w:p>
        </w:tc>
        <w:tc>
          <w:tcPr>
            <w:tcW w:w="231" w:type="pct"/>
          </w:tcPr>
          <w:p w14:paraId="22FD85DB" w14:textId="77777777" w:rsidR="000E5CB6" w:rsidRDefault="000E5CB6">
            <w:pPr>
              <w:jc w:val="center"/>
              <w:rPr>
                <w:rFonts w:ascii="SimSun" w:hAnsi="SimSun" w:cs="SimSun"/>
                <w:sz w:val="24"/>
              </w:rPr>
            </w:pPr>
          </w:p>
        </w:tc>
      </w:tr>
      <w:tr w:rsidR="000E5CB6" w14:paraId="5A3AA624" w14:textId="77777777">
        <w:tc>
          <w:tcPr>
            <w:tcW w:w="353" w:type="pct"/>
          </w:tcPr>
          <w:p w14:paraId="1C40612F" w14:textId="77777777" w:rsidR="000E5CB6" w:rsidRDefault="00872668">
            <w:pPr>
              <w:jc w:val="center"/>
              <w:rPr>
                <w:rFonts w:ascii="SimSun" w:hAnsi="SimSun" w:cs="SimSun"/>
                <w:bCs/>
                <w:sz w:val="24"/>
              </w:rPr>
            </w:pPr>
            <w:r>
              <w:rPr>
                <w:rFonts w:ascii="SimSun" w:hAnsi="SimSun" w:cs="SimSun" w:hint="eastAsia"/>
                <w:bCs/>
                <w:sz w:val="24"/>
              </w:rPr>
              <w:t>3.7</w:t>
            </w:r>
          </w:p>
        </w:tc>
        <w:tc>
          <w:tcPr>
            <w:tcW w:w="7693" w:type="dxa"/>
          </w:tcPr>
          <w:p w14:paraId="6CDD1087" w14:textId="77777777" w:rsidR="000E5CB6" w:rsidRDefault="00872668">
            <w:pPr>
              <w:pStyle w:val="Default"/>
              <w:rPr>
                <w:rFonts w:hAnsi="SimSun"/>
              </w:rPr>
            </w:pPr>
            <w:r>
              <w:rPr>
                <w:rFonts w:ascii="Cambria" w:hAnsi="Cambria" w:cs="Cambria"/>
                <w:color w:val="auto"/>
                <w:sz w:val="20"/>
                <w:szCs w:val="20"/>
                <w:shd w:val="clear" w:color="auto" w:fill="F7F8FA"/>
              </w:rPr>
              <w:t> Detect warning signals</w:t>
            </w:r>
          </w:p>
        </w:tc>
        <w:tc>
          <w:tcPr>
            <w:tcW w:w="170" w:type="pct"/>
          </w:tcPr>
          <w:p w14:paraId="77CFFDAE" w14:textId="77777777" w:rsidR="000E5CB6" w:rsidRDefault="000E5CB6">
            <w:pPr>
              <w:jc w:val="center"/>
              <w:rPr>
                <w:rFonts w:ascii="SimSun" w:hAnsi="SimSun" w:cs="SimSun"/>
                <w:bCs/>
                <w:sz w:val="24"/>
              </w:rPr>
            </w:pPr>
          </w:p>
        </w:tc>
        <w:tc>
          <w:tcPr>
            <w:tcW w:w="170" w:type="pct"/>
          </w:tcPr>
          <w:p w14:paraId="0143F91F"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27B8C5F2" w14:textId="77777777" w:rsidR="000E5CB6" w:rsidRDefault="000E5CB6">
            <w:pPr>
              <w:jc w:val="center"/>
              <w:rPr>
                <w:rFonts w:ascii="SimSun" w:hAnsi="SimSun" w:cs="SimSun"/>
                <w:bCs/>
                <w:sz w:val="24"/>
              </w:rPr>
            </w:pPr>
          </w:p>
        </w:tc>
        <w:tc>
          <w:tcPr>
            <w:tcW w:w="231" w:type="pct"/>
          </w:tcPr>
          <w:p w14:paraId="768EAAC8" w14:textId="77777777" w:rsidR="000E5CB6" w:rsidRDefault="000E5CB6">
            <w:pPr>
              <w:jc w:val="center"/>
              <w:rPr>
                <w:rFonts w:ascii="SimSun" w:hAnsi="SimSun" w:cs="SimSun"/>
                <w:sz w:val="24"/>
              </w:rPr>
            </w:pPr>
          </w:p>
        </w:tc>
      </w:tr>
      <w:tr w:rsidR="000E5CB6" w14:paraId="709F2050" w14:textId="77777777">
        <w:tc>
          <w:tcPr>
            <w:tcW w:w="353" w:type="pct"/>
          </w:tcPr>
          <w:p w14:paraId="17048F78" w14:textId="77777777" w:rsidR="000E5CB6" w:rsidRDefault="00872668">
            <w:pPr>
              <w:jc w:val="center"/>
              <w:rPr>
                <w:rFonts w:ascii="SimSun" w:hAnsi="SimSun" w:cs="SimSun"/>
                <w:bCs/>
                <w:sz w:val="24"/>
              </w:rPr>
            </w:pPr>
            <w:r>
              <w:rPr>
                <w:rFonts w:ascii="SimSun" w:hAnsi="SimSun" w:cs="SimSun" w:hint="eastAsia"/>
                <w:bCs/>
                <w:sz w:val="24"/>
              </w:rPr>
              <w:t>3.8</w:t>
            </w:r>
          </w:p>
        </w:tc>
        <w:tc>
          <w:tcPr>
            <w:tcW w:w="7693" w:type="dxa"/>
          </w:tcPr>
          <w:p w14:paraId="2500A0A6" w14:textId="77777777" w:rsidR="000E5CB6" w:rsidRDefault="00872668">
            <w:pPr>
              <w:pStyle w:val="Default"/>
              <w:rPr>
                <w:rFonts w:hAnsi="SimSun"/>
              </w:rPr>
            </w:pPr>
            <w:r>
              <w:rPr>
                <w:rFonts w:ascii="Cambria" w:hAnsi="Cambria" w:cs="Cambria"/>
                <w:color w:val="auto"/>
                <w:sz w:val="20"/>
                <w:szCs w:val="20"/>
                <w:shd w:val="clear" w:color="auto" w:fill="F7F8FA"/>
              </w:rPr>
              <w:t>Check the current cont</w:t>
            </w:r>
            <w:r>
              <w:rPr>
                <w:rFonts w:ascii="Cambria" w:hAnsi="Cambria" w:cs="Cambria" w:hint="eastAsia"/>
                <w:color w:val="auto"/>
                <w:sz w:val="20"/>
                <w:szCs w:val="20"/>
                <w:shd w:val="clear" w:color="auto" w:fill="F7F8FA"/>
              </w:rPr>
              <w:t>a</w:t>
            </w:r>
            <w:r>
              <w:rPr>
                <w:rFonts w:ascii="Cambria" w:hAnsi="Cambria" w:cs="Cambria"/>
                <w:color w:val="auto"/>
                <w:sz w:val="20"/>
                <w:szCs w:val="20"/>
                <w:shd w:val="clear" w:color="auto" w:fill="F7F8FA"/>
              </w:rPr>
              <w:t>ctor</w:t>
            </w:r>
          </w:p>
        </w:tc>
        <w:tc>
          <w:tcPr>
            <w:tcW w:w="170" w:type="pct"/>
          </w:tcPr>
          <w:p w14:paraId="241FC0AC" w14:textId="77777777" w:rsidR="000E5CB6" w:rsidRDefault="000E5CB6">
            <w:pPr>
              <w:jc w:val="center"/>
              <w:rPr>
                <w:rFonts w:ascii="SimSun" w:hAnsi="SimSun" w:cs="SimSun"/>
                <w:bCs/>
                <w:sz w:val="24"/>
              </w:rPr>
            </w:pPr>
          </w:p>
        </w:tc>
        <w:tc>
          <w:tcPr>
            <w:tcW w:w="170" w:type="pct"/>
          </w:tcPr>
          <w:p w14:paraId="712F3B15"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BFA821A" w14:textId="77777777" w:rsidR="000E5CB6" w:rsidRDefault="000E5CB6">
            <w:pPr>
              <w:jc w:val="center"/>
              <w:rPr>
                <w:rFonts w:ascii="SimSun" w:hAnsi="SimSun" w:cs="SimSun"/>
                <w:bCs/>
                <w:sz w:val="24"/>
              </w:rPr>
            </w:pPr>
          </w:p>
        </w:tc>
        <w:tc>
          <w:tcPr>
            <w:tcW w:w="231" w:type="pct"/>
          </w:tcPr>
          <w:p w14:paraId="145DE176" w14:textId="77777777" w:rsidR="000E5CB6" w:rsidRDefault="000E5CB6">
            <w:pPr>
              <w:jc w:val="center"/>
              <w:rPr>
                <w:rFonts w:ascii="SimSun" w:hAnsi="SimSun" w:cs="SimSun"/>
                <w:sz w:val="24"/>
              </w:rPr>
            </w:pPr>
          </w:p>
        </w:tc>
      </w:tr>
      <w:tr w:rsidR="000E5CB6" w14:paraId="02BAFCD5" w14:textId="77777777">
        <w:tc>
          <w:tcPr>
            <w:tcW w:w="353" w:type="pct"/>
          </w:tcPr>
          <w:p w14:paraId="23A7A2F6" w14:textId="77777777" w:rsidR="000E5CB6" w:rsidRDefault="00872668">
            <w:pPr>
              <w:jc w:val="center"/>
              <w:rPr>
                <w:rFonts w:ascii="SimSun" w:hAnsi="SimSun" w:cs="SimSun"/>
                <w:bCs/>
                <w:sz w:val="24"/>
              </w:rPr>
            </w:pPr>
            <w:r>
              <w:rPr>
                <w:rFonts w:ascii="SimSun" w:hAnsi="SimSun" w:cs="SimSun" w:hint="eastAsia"/>
                <w:bCs/>
                <w:sz w:val="24"/>
              </w:rPr>
              <w:t>3.9</w:t>
            </w:r>
          </w:p>
        </w:tc>
        <w:tc>
          <w:tcPr>
            <w:tcW w:w="7693" w:type="dxa"/>
          </w:tcPr>
          <w:p w14:paraId="7123819E" w14:textId="77777777" w:rsidR="000E5CB6" w:rsidRDefault="00872668">
            <w:pPr>
              <w:pStyle w:val="Default"/>
              <w:rPr>
                <w:rFonts w:hAnsi="SimSun"/>
              </w:rPr>
            </w:pPr>
            <w:r>
              <w:rPr>
                <w:rFonts w:ascii="Cambria" w:hAnsi="Cambria" w:cs="Cambria"/>
                <w:color w:val="auto"/>
                <w:sz w:val="20"/>
                <w:szCs w:val="20"/>
                <w:shd w:val="clear" w:color="auto" w:fill="F7F8FA"/>
              </w:rPr>
              <w:t> Check frame for leakage (insulation test)</w:t>
            </w:r>
          </w:p>
        </w:tc>
        <w:tc>
          <w:tcPr>
            <w:tcW w:w="170" w:type="pct"/>
          </w:tcPr>
          <w:p w14:paraId="7A308AD3" w14:textId="77777777" w:rsidR="000E5CB6" w:rsidRDefault="000E5CB6">
            <w:pPr>
              <w:jc w:val="center"/>
              <w:rPr>
                <w:rFonts w:ascii="SimSun" w:hAnsi="SimSun" w:cs="SimSun"/>
                <w:bCs/>
                <w:sz w:val="24"/>
              </w:rPr>
            </w:pPr>
          </w:p>
        </w:tc>
        <w:tc>
          <w:tcPr>
            <w:tcW w:w="170" w:type="pct"/>
          </w:tcPr>
          <w:p w14:paraId="334AA761"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52040F46" w14:textId="77777777" w:rsidR="000E5CB6" w:rsidRDefault="000E5CB6">
            <w:pPr>
              <w:jc w:val="center"/>
              <w:rPr>
                <w:rFonts w:ascii="SimSun" w:hAnsi="SimSun" w:cs="SimSun"/>
                <w:bCs/>
                <w:sz w:val="24"/>
              </w:rPr>
            </w:pPr>
          </w:p>
        </w:tc>
        <w:tc>
          <w:tcPr>
            <w:tcW w:w="231" w:type="pct"/>
          </w:tcPr>
          <w:p w14:paraId="00CAE4DF" w14:textId="77777777" w:rsidR="000E5CB6" w:rsidRDefault="000E5CB6">
            <w:pPr>
              <w:jc w:val="center"/>
              <w:rPr>
                <w:rFonts w:ascii="SimSun" w:hAnsi="SimSun" w:cs="SimSun"/>
                <w:sz w:val="24"/>
              </w:rPr>
            </w:pPr>
          </w:p>
        </w:tc>
      </w:tr>
      <w:tr w:rsidR="000E5CB6" w14:paraId="5459F385" w14:textId="77777777">
        <w:tc>
          <w:tcPr>
            <w:tcW w:w="353" w:type="pct"/>
          </w:tcPr>
          <w:p w14:paraId="5A82253C" w14:textId="77777777" w:rsidR="000E5CB6" w:rsidRDefault="00872668">
            <w:pPr>
              <w:jc w:val="center"/>
              <w:rPr>
                <w:rFonts w:ascii="SimSun" w:hAnsi="SimSun" w:cs="SimSun"/>
                <w:bCs/>
                <w:sz w:val="24"/>
              </w:rPr>
            </w:pPr>
            <w:r>
              <w:rPr>
                <w:rFonts w:ascii="SimSun" w:hAnsi="SimSun" w:cs="SimSun" w:hint="eastAsia"/>
                <w:bCs/>
                <w:sz w:val="24"/>
              </w:rPr>
              <w:t>3.10</w:t>
            </w:r>
          </w:p>
        </w:tc>
        <w:tc>
          <w:tcPr>
            <w:tcW w:w="7693" w:type="dxa"/>
          </w:tcPr>
          <w:p w14:paraId="4DDB5A6E" w14:textId="77777777" w:rsidR="000E5CB6" w:rsidRDefault="00872668">
            <w:pPr>
              <w:jc w:val="left"/>
              <w:rPr>
                <w:rFonts w:ascii="SimSun" w:hAnsi="SimSun" w:cs="SimSun"/>
                <w:bCs/>
                <w:sz w:val="24"/>
              </w:rPr>
            </w:pPr>
            <w:r>
              <w:rPr>
                <w:rFonts w:ascii="Cambria" w:hAnsi="Cambria" w:cs="Cambria"/>
                <w:sz w:val="20"/>
                <w:szCs w:val="20"/>
                <w:shd w:val="clear" w:color="auto" w:fill="F7F8FA"/>
              </w:rPr>
              <w:t>Check the function and wear of the drive controller</w:t>
            </w:r>
          </w:p>
        </w:tc>
        <w:tc>
          <w:tcPr>
            <w:tcW w:w="170" w:type="pct"/>
          </w:tcPr>
          <w:p w14:paraId="73290134" w14:textId="77777777" w:rsidR="000E5CB6" w:rsidRDefault="000E5CB6">
            <w:pPr>
              <w:jc w:val="center"/>
              <w:rPr>
                <w:rFonts w:ascii="SimSun" w:hAnsi="SimSun" w:cs="SimSun"/>
                <w:bCs/>
                <w:sz w:val="24"/>
              </w:rPr>
            </w:pPr>
          </w:p>
        </w:tc>
        <w:tc>
          <w:tcPr>
            <w:tcW w:w="170" w:type="pct"/>
          </w:tcPr>
          <w:p w14:paraId="07202087"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768C9F99" w14:textId="77777777" w:rsidR="000E5CB6" w:rsidRDefault="000E5CB6">
            <w:pPr>
              <w:jc w:val="center"/>
              <w:rPr>
                <w:rFonts w:ascii="SimSun" w:hAnsi="SimSun" w:cs="SimSun"/>
                <w:bCs/>
                <w:sz w:val="24"/>
              </w:rPr>
            </w:pPr>
          </w:p>
        </w:tc>
        <w:tc>
          <w:tcPr>
            <w:tcW w:w="231" w:type="pct"/>
          </w:tcPr>
          <w:p w14:paraId="0BD3B881" w14:textId="77777777" w:rsidR="000E5CB6" w:rsidRDefault="000E5CB6">
            <w:pPr>
              <w:jc w:val="center"/>
              <w:rPr>
                <w:rFonts w:ascii="SimSun" w:hAnsi="SimSun" w:cs="SimSun"/>
                <w:bCs/>
                <w:sz w:val="24"/>
              </w:rPr>
            </w:pPr>
          </w:p>
        </w:tc>
      </w:tr>
      <w:tr w:rsidR="000E5CB6" w14:paraId="19FDC3E6" w14:textId="77777777">
        <w:tc>
          <w:tcPr>
            <w:tcW w:w="353" w:type="pct"/>
          </w:tcPr>
          <w:p w14:paraId="19E01A2C" w14:textId="77777777" w:rsidR="000E5CB6" w:rsidRDefault="00872668">
            <w:pPr>
              <w:jc w:val="center"/>
              <w:rPr>
                <w:rFonts w:ascii="SimSun" w:hAnsi="SimSun" w:cs="SimSun"/>
                <w:bCs/>
                <w:sz w:val="24"/>
              </w:rPr>
            </w:pPr>
            <w:r>
              <w:rPr>
                <w:rFonts w:ascii="SimSun" w:hAnsi="SimSun" w:cs="SimSun" w:hint="eastAsia"/>
                <w:bCs/>
                <w:sz w:val="24"/>
              </w:rPr>
              <w:t>3.11</w:t>
            </w:r>
          </w:p>
        </w:tc>
        <w:tc>
          <w:tcPr>
            <w:tcW w:w="7693" w:type="dxa"/>
          </w:tcPr>
          <w:p w14:paraId="4558D031" w14:textId="77777777" w:rsidR="000E5CB6" w:rsidRDefault="00872668">
            <w:pPr>
              <w:jc w:val="left"/>
              <w:rPr>
                <w:rFonts w:ascii="SimSun" w:hAnsi="SimSun" w:cs="SimSun"/>
                <w:bCs/>
                <w:sz w:val="24"/>
              </w:rPr>
            </w:pPr>
            <w:r>
              <w:rPr>
                <w:rFonts w:ascii="Cambria" w:hAnsi="Cambria" w:cs="Cambria"/>
                <w:sz w:val="20"/>
                <w:szCs w:val="20"/>
                <w:shd w:val="clear" w:color="auto" w:fill="F7F8FA"/>
              </w:rPr>
              <w:t>Check the electrical system that drives the motor</w:t>
            </w:r>
          </w:p>
        </w:tc>
        <w:tc>
          <w:tcPr>
            <w:tcW w:w="170" w:type="pct"/>
          </w:tcPr>
          <w:p w14:paraId="7B37C934" w14:textId="77777777" w:rsidR="000E5CB6" w:rsidRDefault="000E5CB6">
            <w:pPr>
              <w:jc w:val="center"/>
              <w:rPr>
                <w:rFonts w:ascii="SimSun" w:hAnsi="SimSun" w:cs="SimSun"/>
                <w:bCs/>
                <w:sz w:val="24"/>
              </w:rPr>
            </w:pPr>
          </w:p>
        </w:tc>
        <w:tc>
          <w:tcPr>
            <w:tcW w:w="170" w:type="pct"/>
          </w:tcPr>
          <w:p w14:paraId="262ED531"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6DB571AB" w14:textId="77777777" w:rsidR="000E5CB6" w:rsidRDefault="000E5CB6">
            <w:pPr>
              <w:jc w:val="center"/>
              <w:rPr>
                <w:rFonts w:ascii="SimSun" w:hAnsi="SimSun" w:cs="SimSun"/>
                <w:bCs/>
                <w:sz w:val="24"/>
              </w:rPr>
            </w:pPr>
          </w:p>
        </w:tc>
        <w:tc>
          <w:tcPr>
            <w:tcW w:w="231" w:type="pct"/>
          </w:tcPr>
          <w:p w14:paraId="64D6A827" w14:textId="77777777" w:rsidR="000E5CB6" w:rsidRDefault="000E5CB6">
            <w:pPr>
              <w:jc w:val="center"/>
              <w:rPr>
                <w:rFonts w:ascii="SimSun" w:hAnsi="SimSun" w:cs="SimSun"/>
                <w:bCs/>
                <w:sz w:val="24"/>
              </w:rPr>
            </w:pPr>
          </w:p>
        </w:tc>
      </w:tr>
      <w:tr w:rsidR="000E5CB6" w14:paraId="3E2BAC03" w14:textId="77777777">
        <w:tc>
          <w:tcPr>
            <w:tcW w:w="5000" w:type="pct"/>
            <w:gridSpan w:val="6"/>
            <w:shd w:val="pct5" w:color="auto" w:fill="auto"/>
          </w:tcPr>
          <w:p w14:paraId="37511F54" w14:textId="77777777" w:rsidR="000E5CB6" w:rsidRDefault="00872668">
            <w:pPr>
              <w:jc w:val="left"/>
              <w:rPr>
                <w:rFonts w:ascii="SimSun" w:hAnsi="SimSun" w:cs="SimSun"/>
                <w:bCs/>
                <w:sz w:val="24"/>
              </w:rPr>
            </w:pPr>
            <w:hyperlink r:id="rId16" w:anchor="/javascript:;" w:history="1">
              <w:r>
                <w:rPr>
                  <w:rFonts w:ascii="Cambria" w:hAnsi="Cambria" w:cs="Cambria"/>
                  <w:bCs/>
                  <w:sz w:val="24"/>
                </w:rPr>
                <w:t>traveling</w:t>
              </w:r>
            </w:hyperlink>
            <w:r>
              <w:rPr>
                <w:rFonts w:ascii="Cambria" w:hAnsi="Cambria" w:cs="Cambria"/>
                <w:bCs/>
                <w:sz w:val="24"/>
              </w:rPr>
              <w:t> </w:t>
            </w:r>
            <w:hyperlink r:id="rId17" w:anchor="/javascript:;" w:history="1">
              <w:r>
                <w:rPr>
                  <w:rFonts w:ascii="Cambria" w:hAnsi="Cambria" w:cs="Cambria"/>
                  <w:bCs/>
                  <w:sz w:val="24"/>
                </w:rPr>
                <w:t>system</w:t>
              </w:r>
            </w:hyperlink>
          </w:p>
        </w:tc>
      </w:tr>
      <w:tr w:rsidR="000E5CB6" w14:paraId="745EC667" w14:textId="77777777">
        <w:tc>
          <w:tcPr>
            <w:tcW w:w="353" w:type="pct"/>
          </w:tcPr>
          <w:p w14:paraId="2C72C868" w14:textId="77777777" w:rsidR="000E5CB6" w:rsidRDefault="00872668">
            <w:pPr>
              <w:jc w:val="center"/>
              <w:rPr>
                <w:rFonts w:ascii="SimSun" w:hAnsi="SimSun" w:cs="SimSun"/>
                <w:bCs/>
                <w:sz w:val="24"/>
              </w:rPr>
            </w:pPr>
            <w:r>
              <w:rPr>
                <w:rFonts w:ascii="SimSun" w:hAnsi="SimSun" w:cs="SimSun" w:hint="eastAsia"/>
                <w:bCs/>
                <w:sz w:val="24"/>
              </w:rPr>
              <w:t>4.1</w:t>
            </w:r>
          </w:p>
        </w:tc>
        <w:tc>
          <w:tcPr>
            <w:tcW w:w="3904" w:type="pct"/>
          </w:tcPr>
          <w:p w14:paraId="4A7F050A" w14:textId="77777777" w:rsidR="000E5CB6" w:rsidRDefault="00872668">
            <w:pPr>
              <w:pStyle w:val="NormalWeb"/>
              <w:shd w:val="clear" w:color="auto" w:fill="F7F8FA"/>
              <w:spacing w:before="0" w:beforeAutospacing="0" w:after="0" w:afterAutospacing="0" w:line="390" w:lineRule="atLeast"/>
              <w:rPr>
                <w:rFonts w:ascii="Cambria" w:hAnsi="Cambria" w:cs="Cambria"/>
                <w:bCs/>
              </w:rPr>
            </w:pPr>
            <w:r>
              <w:rPr>
                <w:rFonts w:ascii="Cambria" w:hAnsi="Cambria" w:cs="Cambria"/>
                <w:color w:val="333333"/>
                <w:sz w:val="21"/>
                <w:szCs w:val="21"/>
                <w:shd w:val="clear" w:color="auto" w:fill="F7F8FA"/>
              </w:rPr>
              <w:t>Check the gearbox for abnormal sound</w:t>
            </w:r>
          </w:p>
        </w:tc>
        <w:tc>
          <w:tcPr>
            <w:tcW w:w="170" w:type="pct"/>
          </w:tcPr>
          <w:p w14:paraId="05F12083" w14:textId="77777777" w:rsidR="000E5CB6" w:rsidRDefault="000E5CB6">
            <w:pPr>
              <w:jc w:val="center"/>
              <w:rPr>
                <w:rFonts w:ascii="SimSun" w:hAnsi="SimSun" w:cs="SimSun"/>
                <w:bCs/>
                <w:sz w:val="24"/>
              </w:rPr>
            </w:pPr>
          </w:p>
        </w:tc>
        <w:tc>
          <w:tcPr>
            <w:tcW w:w="170" w:type="pct"/>
          </w:tcPr>
          <w:p w14:paraId="0E78E6D5" w14:textId="77777777" w:rsidR="000E5CB6" w:rsidRDefault="000E5CB6">
            <w:pPr>
              <w:jc w:val="center"/>
              <w:rPr>
                <w:rFonts w:ascii="SimSun" w:hAnsi="SimSun" w:cs="SimSun"/>
                <w:bCs/>
                <w:sz w:val="24"/>
              </w:rPr>
            </w:pPr>
          </w:p>
        </w:tc>
        <w:tc>
          <w:tcPr>
            <w:tcW w:w="170" w:type="pct"/>
          </w:tcPr>
          <w:p w14:paraId="4F3C376B"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5426ECFF" w14:textId="77777777" w:rsidR="000E5CB6" w:rsidRDefault="000E5CB6">
            <w:pPr>
              <w:jc w:val="center"/>
              <w:rPr>
                <w:rFonts w:ascii="SimSun" w:hAnsi="SimSun" w:cs="SimSun"/>
                <w:bCs/>
                <w:sz w:val="24"/>
              </w:rPr>
            </w:pPr>
          </w:p>
        </w:tc>
      </w:tr>
      <w:tr w:rsidR="000E5CB6" w14:paraId="7CE1FCEA" w14:textId="77777777">
        <w:tc>
          <w:tcPr>
            <w:tcW w:w="353" w:type="pct"/>
          </w:tcPr>
          <w:p w14:paraId="72EE6077" w14:textId="77777777" w:rsidR="000E5CB6" w:rsidRDefault="00872668">
            <w:pPr>
              <w:jc w:val="center"/>
              <w:rPr>
                <w:rFonts w:ascii="SimSun" w:hAnsi="SimSun" w:cs="SimSun"/>
                <w:bCs/>
                <w:sz w:val="24"/>
              </w:rPr>
            </w:pPr>
            <w:r>
              <w:rPr>
                <w:rFonts w:ascii="SimSun" w:hAnsi="SimSun" w:cs="SimSun" w:hint="eastAsia"/>
                <w:bCs/>
                <w:sz w:val="24"/>
              </w:rPr>
              <w:t>4.2</w:t>
            </w:r>
          </w:p>
        </w:tc>
        <w:tc>
          <w:tcPr>
            <w:tcW w:w="3904" w:type="pct"/>
          </w:tcPr>
          <w:p w14:paraId="3DF7A998" w14:textId="77777777" w:rsidR="000E5CB6" w:rsidRDefault="00872668">
            <w:pPr>
              <w:pStyle w:val="NormalWeb"/>
              <w:shd w:val="clear" w:color="auto" w:fill="F7F8FA"/>
              <w:spacing w:before="0" w:beforeAutospacing="0" w:after="0" w:afterAutospacing="0" w:line="390" w:lineRule="atLeast"/>
              <w:rPr>
                <w:rFonts w:ascii="Cambria" w:hAnsi="Cambria" w:cs="Cambria"/>
                <w:highlight w:val="white"/>
              </w:rPr>
            </w:pPr>
            <w:r>
              <w:rPr>
                <w:rFonts w:ascii="Cambria" w:hAnsi="Cambria" w:cs="Cambria"/>
                <w:color w:val="333333"/>
                <w:sz w:val="21"/>
                <w:szCs w:val="21"/>
                <w:shd w:val="clear" w:color="auto" w:fill="F7F8FA"/>
              </w:rPr>
              <w:t>Check the driving mechanism and grease it</w:t>
            </w:r>
          </w:p>
        </w:tc>
        <w:tc>
          <w:tcPr>
            <w:tcW w:w="170" w:type="pct"/>
          </w:tcPr>
          <w:p w14:paraId="61320981" w14:textId="77777777" w:rsidR="000E5CB6" w:rsidRDefault="000E5CB6">
            <w:pPr>
              <w:jc w:val="center"/>
              <w:rPr>
                <w:rFonts w:ascii="SimSun" w:hAnsi="SimSun" w:cs="SimSun"/>
                <w:bCs/>
                <w:sz w:val="24"/>
              </w:rPr>
            </w:pPr>
          </w:p>
        </w:tc>
        <w:tc>
          <w:tcPr>
            <w:tcW w:w="170" w:type="pct"/>
          </w:tcPr>
          <w:p w14:paraId="57A3792C"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56C689F" w14:textId="77777777" w:rsidR="000E5CB6" w:rsidRDefault="000E5CB6">
            <w:pPr>
              <w:jc w:val="center"/>
              <w:rPr>
                <w:rFonts w:ascii="SimSun" w:hAnsi="SimSun" w:cs="SimSun"/>
                <w:bCs/>
                <w:sz w:val="24"/>
              </w:rPr>
            </w:pPr>
          </w:p>
        </w:tc>
        <w:tc>
          <w:tcPr>
            <w:tcW w:w="231" w:type="pct"/>
          </w:tcPr>
          <w:p w14:paraId="1AF67B39" w14:textId="77777777" w:rsidR="000E5CB6" w:rsidRDefault="000E5CB6">
            <w:pPr>
              <w:jc w:val="center"/>
              <w:rPr>
                <w:rFonts w:ascii="SimSun" w:hAnsi="SimSun" w:cs="SimSun"/>
                <w:bCs/>
                <w:sz w:val="24"/>
              </w:rPr>
            </w:pPr>
          </w:p>
        </w:tc>
      </w:tr>
      <w:tr w:rsidR="000E5CB6" w14:paraId="0205FD31" w14:textId="77777777">
        <w:tc>
          <w:tcPr>
            <w:tcW w:w="353" w:type="pct"/>
          </w:tcPr>
          <w:p w14:paraId="04B09A97" w14:textId="77777777" w:rsidR="000E5CB6" w:rsidRDefault="00872668">
            <w:pPr>
              <w:jc w:val="center"/>
              <w:rPr>
                <w:rFonts w:ascii="SimSun" w:hAnsi="SimSun" w:cs="SimSun"/>
                <w:bCs/>
                <w:sz w:val="24"/>
              </w:rPr>
            </w:pPr>
            <w:r>
              <w:rPr>
                <w:rFonts w:ascii="SimSun" w:hAnsi="SimSun" w:cs="SimSun" w:hint="eastAsia"/>
                <w:bCs/>
                <w:sz w:val="24"/>
              </w:rPr>
              <w:t>4.3</w:t>
            </w:r>
          </w:p>
        </w:tc>
        <w:tc>
          <w:tcPr>
            <w:tcW w:w="3904" w:type="pct"/>
          </w:tcPr>
          <w:p w14:paraId="062756D2" w14:textId="77777777" w:rsidR="000E5CB6" w:rsidRDefault="00872668">
            <w:pPr>
              <w:pStyle w:val="NormalWeb"/>
              <w:shd w:val="clear" w:color="auto" w:fill="F7F8FA"/>
              <w:spacing w:before="0" w:beforeAutospacing="0" w:after="0" w:afterAutospacing="0" w:line="390" w:lineRule="atLeast"/>
              <w:rPr>
                <w:rFonts w:ascii="Cambria" w:hAnsi="Cambria" w:cs="Cambria"/>
                <w:highlight w:val="white"/>
                <w:lang w:val="zh-CN"/>
              </w:rPr>
            </w:pPr>
            <w:r>
              <w:rPr>
                <w:rFonts w:ascii="Cambria" w:hAnsi="Cambria" w:cs="Cambria"/>
                <w:color w:val="333333"/>
                <w:sz w:val="21"/>
                <w:szCs w:val="21"/>
                <w:shd w:val="clear" w:color="auto" w:fill="F7F8FA"/>
              </w:rPr>
              <w:t>Inspect driving and steering wheels for wear and damage</w:t>
            </w:r>
          </w:p>
        </w:tc>
        <w:tc>
          <w:tcPr>
            <w:tcW w:w="170" w:type="pct"/>
          </w:tcPr>
          <w:p w14:paraId="2E3A601A" w14:textId="77777777" w:rsidR="000E5CB6" w:rsidRDefault="000E5CB6">
            <w:pPr>
              <w:jc w:val="center"/>
              <w:rPr>
                <w:rFonts w:ascii="SimSun" w:hAnsi="SimSun" w:cs="SimSun"/>
                <w:bCs/>
                <w:sz w:val="24"/>
              </w:rPr>
            </w:pPr>
          </w:p>
        </w:tc>
        <w:tc>
          <w:tcPr>
            <w:tcW w:w="170" w:type="pct"/>
          </w:tcPr>
          <w:p w14:paraId="10858690" w14:textId="77777777" w:rsidR="000E5CB6" w:rsidRDefault="000E5CB6">
            <w:pPr>
              <w:jc w:val="center"/>
              <w:rPr>
                <w:rFonts w:ascii="SimSun" w:hAnsi="SimSun" w:cs="SimSun"/>
                <w:bCs/>
                <w:sz w:val="24"/>
              </w:rPr>
            </w:pPr>
          </w:p>
        </w:tc>
        <w:tc>
          <w:tcPr>
            <w:tcW w:w="170" w:type="pct"/>
          </w:tcPr>
          <w:p w14:paraId="6D87EFDE"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130A0246" w14:textId="77777777" w:rsidR="000E5CB6" w:rsidRDefault="000E5CB6">
            <w:pPr>
              <w:jc w:val="center"/>
              <w:rPr>
                <w:rFonts w:ascii="SimSun" w:hAnsi="SimSun" w:cs="SimSun"/>
                <w:bCs/>
                <w:sz w:val="24"/>
              </w:rPr>
            </w:pPr>
          </w:p>
        </w:tc>
      </w:tr>
      <w:tr w:rsidR="000E5CB6" w14:paraId="71BD21F4" w14:textId="77777777">
        <w:tc>
          <w:tcPr>
            <w:tcW w:w="353" w:type="pct"/>
          </w:tcPr>
          <w:p w14:paraId="3ACEF866" w14:textId="77777777" w:rsidR="000E5CB6" w:rsidRDefault="00872668">
            <w:pPr>
              <w:jc w:val="center"/>
              <w:rPr>
                <w:rFonts w:ascii="SimSun" w:hAnsi="SimSun" w:cs="SimSun"/>
                <w:bCs/>
                <w:sz w:val="24"/>
              </w:rPr>
            </w:pPr>
            <w:r>
              <w:rPr>
                <w:rFonts w:ascii="SimSun" w:hAnsi="SimSun" w:cs="SimSun" w:hint="eastAsia"/>
                <w:bCs/>
                <w:sz w:val="24"/>
              </w:rPr>
              <w:t>4.4</w:t>
            </w:r>
          </w:p>
        </w:tc>
        <w:tc>
          <w:tcPr>
            <w:tcW w:w="3904" w:type="pct"/>
          </w:tcPr>
          <w:p w14:paraId="311C325B" w14:textId="77777777" w:rsidR="000E5CB6" w:rsidRDefault="00872668">
            <w:pPr>
              <w:pStyle w:val="NormalWeb"/>
              <w:shd w:val="clear" w:color="auto" w:fill="F7F8FA"/>
              <w:spacing w:before="0" w:beforeAutospacing="0" w:after="0" w:afterAutospacing="0" w:line="390" w:lineRule="atLeast"/>
              <w:rPr>
                <w:rFonts w:ascii="Cambria" w:hAnsi="Cambria" w:cs="Cambria"/>
                <w:highlight w:val="white"/>
                <w:lang w:val="zh-CN"/>
              </w:rPr>
            </w:pPr>
            <w:r>
              <w:rPr>
                <w:rFonts w:ascii="Cambria" w:hAnsi="Cambria" w:cs="Cambria"/>
                <w:color w:val="333333"/>
                <w:sz w:val="21"/>
                <w:szCs w:val="21"/>
                <w:shd w:val="clear" w:color="auto" w:fill="F7F8FA"/>
              </w:rPr>
              <w:t xml:space="preserve">Check wheel </w:t>
            </w:r>
            <w:r>
              <w:rPr>
                <w:rFonts w:ascii="Cambria" w:hAnsi="Cambria" w:cs="Cambria"/>
                <w:color w:val="333333"/>
                <w:sz w:val="21"/>
                <w:szCs w:val="21"/>
                <w:shd w:val="clear" w:color="auto" w:fill="F7F8FA"/>
              </w:rPr>
              <w:t>bearing and fastening condition</w:t>
            </w:r>
          </w:p>
        </w:tc>
        <w:tc>
          <w:tcPr>
            <w:tcW w:w="170" w:type="pct"/>
          </w:tcPr>
          <w:p w14:paraId="21C49A9D" w14:textId="77777777" w:rsidR="000E5CB6" w:rsidRDefault="000E5CB6">
            <w:pPr>
              <w:jc w:val="center"/>
              <w:rPr>
                <w:rFonts w:ascii="SimSun" w:hAnsi="SimSun" w:cs="SimSun"/>
                <w:bCs/>
                <w:sz w:val="24"/>
              </w:rPr>
            </w:pPr>
          </w:p>
        </w:tc>
        <w:tc>
          <w:tcPr>
            <w:tcW w:w="170" w:type="pct"/>
          </w:tcPr>
          <w:p w14:paraId="0E6C2C70" w14:textId="77777777" w:rsidR="000E5CB6" w:rsidRDefault="000E5CB6">
            <w:pPr>
              <w:jc w:val="center"/>
              <w:rPr>
                <w:rFonts w:ascii="SimSun" w:hAnsi="SimSun" w:cs="SimSun"/>
                <w:bCs/>
                <w:sz w:val="24"/>
              </w:rPr>
            </w:pPr>
          </w:p>
        </w:tc>
        <w:tc>
          <w:tcPr>
            <w:tcW w:w="170" w:type="pct"/>
          </w:tcPr>
          <w:p w14:paraId="66F18F64"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5C16CCD6" w14:textId="77777777" w:rsidR="000E5CB6" w:rsidRDefault="000E5CB6">
            <w:pPr>
              <w:jc w:val="center"/>
              <w:rPr>
                <w:rFonts w:ascii="SimSun" w:hAnsi="SimSun" w:cs="SimSun"/>
                <w:bCs/>
                <w:sz w:val="24"/>
              </w:rPr>
            </w:pPr>
          </w:p>
        </w:tc>
      </w:tr>
      <w:tr w:rsidR="000E5CB6" w14:paraId="79FBB607" w14:textId="77777777">
        <w:tc>
          <w:tcPr>
            <w:tcW w:w="353" w:type="pct"/>
          </w:tcPr>
          <w:p w14:paraId="7FCC8346" w14:textId="77777777" w:rsidR="000E5CB6" w:rsidRDefault="00872668">
            <w:pPr>
              <w:jc w:val="center"/>
              <w:rPr>
                <w:rFonts w:ascii="SimSun" w:hAnsi="SimSun" w:cs="SimSun"/>
                <w:bCs/>
                <w:sz w:val="24"/>
              </w:rPr>
            </w:pPr>
            <w:r>
              <w:rPr>
                <w:rFonts w:ascii="SimSun" w:hAnsi="SimSun" w:cs="SimSun" w:hint="eastAsia"/>
                <w:bCs/>
                <w:sz w:val="24"/>
              </w:rPr>
              <w:t>4.5</w:t>
            </w:r>
          </w:p>
        </w:tc>
        <w:tc>
          <w:tcPr>
            <w:tcW w:w="3904" w:type="pct"/>
          </w:tcPr>
          <w:p w14:paraId="63D51B86"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air gap of the electromagnetic brake</w:t>
            </w:r>
          </w:p>
        </w:tc>
        <w:tc>
          <w:tcPr>
            <w:tcW w:w="170" w:type="pct"/>
          </w:tcPr>
          <w:p w14:paraId="018DD0B4" w14:textId="77777777" w:rsidR="000E5CB6" w:rsidRDefault="000E5CB6">
            <w:pPr>
              <w:jc w:val="center"/>
              <w:rPr>
                <w:rFonts w:ascii="SimSun" w:hAnsi="SimSun" w:cs="SimSun"/>
                <w:bCs/>
                <w:sz w:val="24"/>
              </w:rPr>
            </w:pPr>
          </w:p>
        </w:tc>
        <w:tc>
          <w:tcPr>
            <w:tcW w:w="170" w:type="pct"/>
          </w:tcPr>
          <w:p w14:paraId="388C47E2" w14:textId="77777777" w:rsidR="000E5CB6" w:rsidRDefault="000E5CB6">
            <w:pPr>
              <w:jc w:val="center"/>
              <w:rPr>
                <w:rFonts w:ascii="SimSun" w:hAnsi="SimSun" w:cs="SimSun"/>
                <w:bCs/>
                <w:sz w:val="24"/>
              </w:rPr>
            </w:pPr>
          </w:p>
        </w:tc>
        <w:tc>
          <w:tcPr>
            <w:tcW w:w="170" w:type="pct"/>
          </w:tcPr>
          <w:p w14:paraId="78AE6F4F"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231" w:type="pct"/>
          </w:tcPr>
          <w:p w14:paraId="56F11692" w14:textId="77777777" w:rsidR="000E5CB6" w:rsidRDefault="000E5CB6">
            <w:pPr>
              <w:jc w:val="center"/>
              <w:rPr>
                <w:rFonts w:ascii="SimSun" w:hAnsi="SimSun" w:cs="SimSun"/>
                <w:bCs/>
                <w:sz w:val="24"/>
              </w:rPr>
            </w:pPr>
          </w:p>
        </w:tc>
      </w:tr>
      <w:tr w:rsidR="000E5CB6" w14:paraId="5ED01BC9" w14:textId="77777777">
        <w:tc>
          <w:tcPr>
            <w:tcW w:w="353" w:type="pct"/>
          </w:tcPr>
          <w:p w14:paraId="48832653" w14:textId="77777777" w:rsidR="000E5CB6" w:rsidRDefault="00872668">
            <w:pPr>
              <w:jc w:val="center"/>
              <w:rPr>
                <w:rFonts w:ascii="SimSun" w:hAnsi="SimSun" w:cs="SimSun"/>
                <w:bCs/>
                <w:sz w:val="24"/>
              </w:rPr>
            </w:pPr>
            <w:r>
              <w:rPr>
                <w:rFonts w:ascii="SimSun" w:hAnsi="SimSun" w:cs="SimSun" w:hint="eastAsia"/>
                <w:bCs/>
                <w:sz w:val="24"/>
              </w:rPr>
              <w:t>4.6</w:t>
            </w:r>
          </w:p>
        </w:tc>
        <w:tc>
          <w:tcPr>
            <w:tcW w:w="3904" w:type="pct"/>
          </w:tcPr>
          <w:p w14:paraId="6A621AB0"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lifting, forward and backward tilt and left and right movement of the door frame</w:t>
            </w:r>
          </w:p>
        </w:tc>
        <w:tc>
          <w:tcPr>
            <w:tcW w:w="170" w:type="pct"/>
          </w:tcPr>
          <w:p w14:paraId="50A6B84A" w14:textId="77777777" w:rsidR="000E5CB6" w:rsidRDefault="000E5CB6">
            <w:pPr>
              <w:jc w:val="center"/>
              <w:rPr>
                <w:rFonts w:ascii="SimSun" w:hAnsi="SimSun" w:cs="SimSun"/>
                <w:bCs/>
                <w:sz w:val="24"/>
              </w:rPr>
            </w:pPr>
          </w:p>
        </w:tc>
        <w:tc>
          <w:tcPr>
            <w:tcW w:w="170" w:type="pct"/>
          </w:tcPr>
          <w:p w14:paraId="26F8CD5F"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31EB6ADD" w14:textId="77777777" w:rsidR="000E5CB6" w:rsidRDefault="000E5CB6">
            <w:pPr>
              <w:jc w:val="center"/>
              <w:rPr>
                <w:rFonts w:ascii="SimSun" w:hAnsi="SimSun" w:cs="SimSun"/>
                <w:bCs/>
                <w:sz w:val="24"/>
              </w:rPr>
            </w:pPr>
          </w:p>
        </w:tc>
        <w:tc>
          <w:tcPr>
            <w:tcW w:w="231" w:type="pct"/>
          </w:tcPr>
          <w:p w14:paraId="2F6F605A" w14:textId="77777777" w:rsidR="000E5CB6" w:rsidRDefault="000E5CB6">
            <w:pPr>
              <w:jc w:val="center"/>
              <w:rPr>
                <w:rFonts w:ascii="SimSun" w:hAnsi="SimSun" w:cs="SimSun"/>
                <w:bCs/>
                <w:sz w:val="24"/>
              </w:rPr>
            </w:pPr>
          </w:p>
        </w:tc>
      </w:tr>
      <w:tr w:rsidR="000E5CB6" w14:paraId="6A7FA80A" w14:textId="77777777">
        <w:tc>
          <w:tcPr>
            <w:tcW w:w="353" w:type="pct"/>
          </w:tcPr>
          <w:p w14:paraId="70C6C59C" w14:textId="77777777" w:rsidR="000E5CB6" w:rsidRDefault="00872668">
            <w:pPr>
              <w:jc w:val="center"/>
              <w:rPr>
                <w:rFonts w:ascii="SimSun" w:hAnsi="SimSun" w:cs="SimSun"/>
                <w:bCs/>
                <w:sz w:val="24"/>
              </w:rPr>
            </w:pPr>
            <w:r>
              <w:rPr>
                <w:rFonts w:ascii="SimSun" w:hAnsi="SimSun" w:cs="SimSun" w:hint="eastAsia"/>
                <w:bCs/>
                <w:sz w:val="24"/>
              </w:rPr>
              <w:t>4.7</w:t>
            </w:r>
          </w:p>
        </w:tc>
        <w:tc>
          <w:tcPr>
            <w:tcW w:w="3904" w:type="pct"/>
          </w:tcPr>
          <w:p w14:paraId="1497D87A"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and adjust braking effect</w:t>
            </w:r>
          </w:p>
        </w:tc>
        <w:tc>
          <w:tcPr>
            <w:tcW w:w="170" w:type="pct"/>
          </w:tcPr>
          <w:p w14:paraId="20587BE4" w14:textId="77777777" w:rsidR="000E5CB6" w:rsidRDefault="000E5CB6">
            <w:pPr>
              <w:jc w:val="center"/>
              <w:rPr>
                <w:rFonts w:ascii="SimSun" w:hAnsi="SimSun" w:cs="SimSun"/>
                <w:bCs/>
                <w:sz w:val="24"/>
              </w:rPr>
            </w:pPr>
          </w:p>
        </w:tc>
        <w:tc>
          <w:tcPr>
            <w:tcW w:w="170" w:type="pct"/>
          </w:tcPr>
          <w:p w14:paraId="7D959CD0" w14:textId="77777777" w:rsidR="000E5CB6" w:rsidRDefault="00872668">
            <w:pPr>
              <w:jc w:val="center"/>
              <w:rPr>
                <w:rFonts w:ascii="SimSun" w:hAnsi="SimSun" w:cs="SimSun"/>
                <w:bCs/>
                <w:sz w:val="24"/>
              </w:rPr>
            </w:pPr>
            <w:r>
              <w:rPr>
                <w:rFonts w:ascii="SimSun" w:hAnsi="SimSun" w:cs="SimSun" w:hint="eastAsia"/>
                <w:bCs/>
                <w:sz w:val="24"/>
              </w:rPr>
              <w:sym w:font="Symbol" w:char="F0B7"/>
            </w:r>
          </w:p>
        </w:tc>
        <w:tc>
          <w:tcPr>
            <w:tcW w:w="170" w:type="pct"/>
          </w:tcPr>
          <w:p w14:paraId="6FADC03C" w14:textId="77777777" w:rsidR="000E5CB6" w:rsidRDefault="000E5CB6">
            <w:pPr>
              <w:jc w:val="center"/>
              <w:rPr>
                <w:rFonts w:ascii="SimSun" w:hAnsi="SimSun" w:cs="SimSun"/>
                <w:bCs/>
                <w:sz w:val="24"/>
              </w:rPr>
            </w:pPr>
          </w:p>
        </w:tc>
        <w:tc>
          <w:tcPr>
            <w:tcW w:w="231" w:type="pct"/>
          </w:tcPr>
          <w:p w14:paraId="77B4B48E" w14:textId="77777777" w:rsidR="000E5CB6" w:rsidRDefault="000E5CB6">
            <w:pPr>
              <w:jc w:val="center"/>
              <w:rPr>
                <w:rFonts w:ascii="SimSun" w:hAnsi="SimSun" w:cs="SimSun"/>
                <w:bCs/>
                <w:sz w:val="24"/>
              </w:rPr>
            </w:pPr>
          </w:p>
        </w:tc>
      </w:tr>
      <w:tr w:rsidR="000E5CB6" w14:paraId="49DEC1D0" w14:textId="77777777">
        <w:tc>
          <w:tcPr>
            <w:tcW w:w="5000" w:type="pct"/>
            <w:gridSpan w:val="6"/>
            <w:shd w:val="pct5" w:color="auto" w:fill="auto"/>
          </w:tcPr>
          <w:p w14:paraId="3E5E7C99" w14:textId="77777777" w:rsidR="000E5CB6" w:rsidRDefault="00872668">
            <w:pPr>
              <w:jc w:val="left"/>
              <w:rPr>
                <w:rFonts w:ascii="SimSun" w:hAnsi="SimSun" w:cs="SimSun"/>
                <w:bCs/>
                <w:sz w:val="24"/>
              </w:rPr>
            </w:pPr>
            <w:hyperlink r:id="rId18" w:anchor="/javascript:;" w:history="1">
              <w:r>
                <w:rPr>
                  <w:rFonts w:ascii="Cambria" w:hAnsi="Cambria" w:cs="Cambria" w:hint="eastAsia"/>
                  <w:bCs/>
                  <w:sz w:val="24"/>
                </w:rPr>
                <w:t>E</w:t>
              </w:r>
              <w:r>
                <w:rPr>
                  <w:rFonts w:ascii="Cambria" w:hAnsi="Cambria" w:cs="Cambria"/>
                  <w:bCs/>
                  <w:sz w:val="24"/>
                </w:rPr>
                <w:t>nergy</w:t>
              </w:r>
            </w:hyperlink>
            <w:r>
              <w:rPr>
                <w:rFonts w:ascii="Cambria" w:hAnsi="Cambria" w:cs="Cambria"/>
                <w:bCs/>
                <w:sz w:val="24"/>
              </w:rPr>
              <w:t> </w:t>
            </w:r>
            <w:hyperlink r:id="rId19" w:anchor="/javascript:;" w:history="1">
              <w:r>
                <w:rPr>
                  <w:rFonts w:ascii="Cambria" w:hAnsi="Cambria" w:cs="Cambria"/>
                  <w:bCs/>
                  <w:sz w:val="24"/>
                </w:rPr>
                <w:t>supply</w:t>
              </w:r>
            </w:hyperlink>
          </w:p>
        </w:tc>
      </w:tr>
      <w:tr w:rsidR="000E5CB6" w14:paraId="3B964A96" w14:textId="77777777">
        <w:tc>
          <w:tcPr>
            <w:tcW w:w="353" w:type="pct"/>
          </w:tcPr>
          <w:p w14:paraId="01BE264D" w14:textId="77777777" w:rsidR="000E5CB6" w:rsidRDefault="00872668">
            <w:pPr>
              <w:jc w:val="center"/>
              <w:rPr>
                <w:rFonts w:ascii="SimSun" w:hAnsi="SimSun" w:cs="SimSun"/>
                <w:bCs/>
                <w:sz w:val="24"/>
              </w:rPr>
            </w:pPr>
            <w:r>
              <w:rPr>
                <w:rFonts w:ascii="SimSun" w:hAnsi="SimSun" w:cs="SimSun" w:hint="eastAsia"/>
                <w:bCs/>
                <w:sz w:val="24"/>
              </w:rPr>
              <w:t>5.1</w:t>
            </w:r>
          </w:p>
        </w:tc>
        <w:tc>
          <w:tcPr>
            <w:tcW w:w="3904" w:type="pct"/>
          </w:tcPr>
          <w:p w14:paraId="76D0145D"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voltage of the battery</w:t>
            </w:r>
          </w:p>
        </w:tc>
        <w:tc>
          <w:tcPr>
            <w:tcW w:w="170" w:type="pct"/>
          </w:tcPr>
          <w:p w14:paraId="27AA1D10" w14:textId="77777777" w:rsidR="000E5CB6" w:rsidRDefault="000E5CB6">
            <w:pPr>
              <w:jc w:val="left"/>
              <w:rPr>
                <w:rFonts w:ascii="SimSun" w:hAnsi="SimSun" w:cs="SimSun"/>
                <w:bCs/>
                <w:sz w:val="24"/>
              </w:rPr>
            </w:pPr>
          </w:p>
        </w:tc>
        <w:tc>
          <w:tcPr>
            <w:tcW w:w="170" w:type="pct"/>
          </w:tcPr>
          <w:p w14:paraId="4429C129"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10E40D47" w14:textId="77777777" w:rsidR="000E5CB6" w:rsidRDefault="000E5CB6">
            <w:pPr>
              <w:jc w:val="left"/>
              <w:rPr>
                <w:rFonts w:ascii="SimSun" w:hAnsi="SimSun" w:cs="SimSun"/>
                <w:bCs/>
                <w:sz w:val="24"/>
              </w:rPr>
            </w:pPr>
          </w:p>
        </w:tc>
        <w:tc>
          <w:tcPr>
            <w:tcW w:w="231" w:type="pct"/>
          </w:tcPr>
          <w:p w14:paraId="17DE05EE" w14:textId="77777777" w:rsidR="000E5CB6" w:rsidRDefault="000E5CB6">
            <w:pPr>
              <w:jc w:val="center"/>
              <w:rPr>
                <w:rFonts w:ascii="SimSun" w:hAnsi="SimSun" w:cs="SimSun"/>
                <w:sz w:val="24"/>
              </w:rPr>
            </w:pPr>
          </w:p>
        </w:tc>
      </w:tr>
      <w:tr w:rsidR="000E5CB6" w14:paraId="2F5657B8" w14:textId="77777777">
        <w:tc>
          <w:tcPr>
            <w:tcW w:w="353" w:type="pct"/>
          </w:tcPr>
          <w:p w14:paraId="0FB82F24" w14:textId="77777777" w:rsidR="000E5CB6" w:rsidRDefault="00872668">
            <w:pPr>
              <w:jc w:val="center"/>
              <w:rPr>
                <w:rFonts w:ascii="SimSun" w:hAnsi="SimSun" w:cs="SimSun"/>
                <w:bCs/>
                <w:sz w:val="24"/>
              </w:rPr>
            </w:pPr>
            <w:r>
              <w:rPr>
                <w:rFonts w:ascii="SimSun" w:hAnsi="SimSun" w:cs="SimSun" w:hint="eastAsia"/>
                <w:bCs/>
                <w:sz w:val="24"/>
              </w:rPr>
              <w:t>5.2</w:t>
            </w:r>
          </w:p>
        </w:tc>
        <w:tc>
          <w:tcPr>
            <w:tcW w:w="3904" w:type="pct"/>
          </w:tcPr>
          <w:p w14:paraId="27F538F8"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sz w:val="21"/>
                <w:szCs w:val="21"/>
                <w:shd w:val="clear" w:color="auto" w:fill="F7F8FA"/>
              </w:rPr>
              <w:t>Check that battery cables are securely connected and grease the electrodes if necessary</w:t>
            </w:r>
          </w:p>
        </w:tc>
        <w:tc>
          <w:tcPr>
            <w:tcW w:w="170" w:type="pct"/>
          </w:tcPr>
          <w:p w14:paraId="0597411D" w14:textId="77777777" w:rsidR="000E5CB6" w:rsidRDefault="000E5CB6">
            <w:pPr>
              <w:jc w:val="left"/>
              <w:rPr>
                <w:rFonts w:ascii="SimSun" w:hAnsi="SimSun" w:cs="SimSun"/>
                <w:bCs/>
                <w:sz w:val="24"/>
              </w:rPr>
            </w:pPr>
          </w:p>
        </w:tc>
        <w:tc>
          <w:tcPr>
            <w:tcW w:w="170" w:type="pct"/>
          </w:tcPr>
          <w:p w14:paraId="16A99FCC"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046419AC" w14:textId="77777777" w:rsidR="000E5CB6" w:rsidRDefault="000E5CB6">
            <w:pPr>
              <w:jc w:val="left"/>
              <w:rPr>
                <w:rFonts w:ascii="SimSun" w:hAnsi="SimSun" w:cs="SimSun"/>
                <w:bCs/>
                <w:sz w:val="24"/>
              </w:rPr>
            </w:pPr>
          </w:p>
        </w:tc>
        <w:tc>
          <w:tcPr>
            <w:tcW w:w="231" w:type="pct"/>
          </w:tcPr>
          <w:p w14:paraId="0F3996AE" w14:textId="77777777" w:rsidR="000E5CB6" w:rsidRDefault="000E5CB6">
            <w:pPr>
              <w:jc w:val="center"/>
              <w:rPr>
                <w:rFonts w:ascii="SimSun" w:hAnsi="SimSun" w:cs="SimSun"/>
                <w:sz w:val="24"/>
              </w:rPr>
            </w:pPr>
          </w:p>
        </w:tc>
      </w:tr>
      <w:tr w:rsidR="000E5CB6" w14:paraId="5CC3B24F" w14:textId="77777777">
        <w:tc>
          <w:tcPr>
            <w:tcW w:w="353" w:type="pct"/>
          </w:tcPr>
          <w:p w14:paraId="1E7004C3" w14:textId="77777777" w:rsidR="000E5CB6" w:rsidRDefault="00872668">
            <w:pPr>
              <w:jc w:val="center"/>
              <w:rPr>
                <w:rFonts w:ascii="SimSun" w:hAnsi="SimSun" w:cs="SimSun"/>
                <w:bCs/>
                <w:sz w:val="24"/>
              </w:rPr>
            </w:pPr>
            <w:r>
              <w:rPr>
                <w:rFonts w:ascii="SimSun" w:hAnsi="SimSun" w:cs="SimSun" w:hint="eastAsia"/>
                <w:bCs/>
                <w:sz w:val="24"/>
              </w:rPr>
              <w:t>5.3</w:t>
            </w:r>
          </w:p>
        </w:tc>
        <w:tc>
          <w:tcPr>
            <w:tcW w:w="3904" w:type="pct"/>
          </w:tcPr>
          <w:p w14:paraId="4A737B4A"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whether the battery cover is damaged</w:t>
            </w:r>
          </w:p>
        </w:tc>
        <w:tc>
          <w:tcPr>
            <w:tcW w:w="170" w:type="pct"/>
          </w:tcPr>
          <w:p w14:paraId="4B4DA68A" w14:textId="77777777" w:rsidR="000E5CB6" w:rsidRDefault="000E5CB6">
            <w:pPr>
              <w:jc w:val="left"/>
              <w:rPr>
                <w:rFonts w:ascii="SimSun" w:hAnsi="SimSun" w:cs="SimSun"/>
                <w:bCs/>
                <w:sz w:val="24"/>
              </w:rPr>
            </w:pPr>
          </w:p>
        </w:tc>
        <w:tc>
          <w:tcPr>
            <w:tcW w:w="170" w:type="pct"/>
          </w:tcPr>
          <w:p w14:paraId="7CFAE21B"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3FC12E2E" w14:textId="77777777" w:rsidR="000E5CB6" w:rsidRDefault="000E5CB6">
            <w:pPr>
              <w:jc w:val="left"/>
              <w:rPr>
                <w:rFonts w:ascii="SimSun" w:hAnsi="SimSun" w:cs="SimSun"/>
                <w:bCs/>
                <w:sz w:val="24"/>
              </w:rPr>
            </w:pPr>
          </w:p>
        </w:tc>
        <w:tc>
          <w:tcPr>
            <w:tcW w:w="231" w:type="pct"/>
          </w:tcPr>
          <w:p w14:paraId="711564AA" w14:textId="77777777" w:rsidR="000E5CB6" w:rsidRDefault="000E5CB6">
            <w:pPr>
              <w:jc w:val="center"/>
              <w:rPr>
                <w:rFonts w:ascii="SimSun" w:hAnsi="SimSun" w:cs="SimSun"/>
                <w:sz w:val="24"/>
              </w:rPr>
            </w:pPr>
          </w:p>
        </w:tc>
      </w:tr>
      <w:tr w:rsidR="000E5CB6" w14:paraId="08203C46" w14:textId="77777777">
        <w:tc>
          <w:tcPr>
            <w:tcW w:w="353" w:type="pct"/>
          </w:tcPr>
          <w:p w14:paraId="5A9C77E9" w14:textId="77777777" w:rsidR="000E5CB6" w:rsidRDefault="00872668">
            <w:pPr>
              <w:jc w:val="center"/>
              <w:rPr>
                <w:rFonts w:ascii="SimSun" w:hAnsi="SimSun" w:cs="SimSun"/>
                <w:bCs/>
                <w:sz w:val="24"/>
              </w:rPr>
            </w:pPr>
            <w:r>
              <w:rPr>
                <w:rFonts w:ascii="SimSun" w:hAnsi="SimSun" w:cs="SimSun" w:hint="eastAsia"/>
                <w:bCs/>
                <w:sz w:val="24"/>
              </w:rPr>
              <w:t>5.4</w:t>
            </w:r>
          </w:p>
        </w:tc>
        <w:tc>
          <w:tcPr>
            <w:tcW w:w="3904" w:type="pct"/>
          </w:tcPr>
          <w:p w14:paraId="3FB0FF1C"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the main cable for damage</w:t>
            </w:r>
          </w:p>
        </w:tc>
        <w:tc>
          <w:tcPr>
            <w:tcW w:w="170" w:type="pct"/>
          </w:tcPr>
          <w:p w14:paraId="0437AA5F" w14:textId="77777777" w:rsidR="000E5CB6" w:rsidRDefault="000E5CB6">
            <w:pPr>
              <w:jc w:val="left"/>
              <w:rPr>
                <w:rFonts w:ascii="SimSun" w:hAnsi="SimSun" w:cs="SimSun"/>
                <w:bCs/>
                <w:sz w:val="24"/>
              </w:rPr>
            </w:pPr>
          </w:p>
        </w:tc>
        <w:tc>
          <w:tcPr>
            <w:tcW w:w="170" w:type="pct"/>
          </w:tcPr>
          <w:p w14:paraId="668F9FC7" w14:textId="77777777" w:rsidR="000E5CB6" w:rsidRDefault="000E5CB6">
            <w:pPr>
              <w:jc w:val="left"/>
              <w:rPr>
                <w:rFonts w:ascii="SimSun" w:hAnsi="SimSun" w:cs="SimSun"/>
                <w:bCs/>
                <w:sz w:val="24"/>
              </w:rPr>
            </w:pPr>
          </w:p>
        </w:tc>
        <w:tc>
          <w:tcPr>
            <w:tcW w:w="170" w:type="pct"/>
          </w:tcPr>
          <w:p w14:paraId="2EF18802"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231" w:type="pct"/>
          </w:tcPr>
          <w:p w14:paraId="02FB9217" w14:textId="77777777" w:rsidR="000E5CB6" w:rsidRDefault="000E5CB6">
            <w:pPr>
              <w:jc w:val="center"/>
              <w:rPr>
                <w:rFonts w:ascii="SimSun" w:hAnsi="SimSun" w:cs="SimSun"/>
                <w:sz w:val="24"/>
              </w:rPr>
            </w:pPr>
          </w:p>
        </w:tc>
      </w:tr>
      <w:tr w:rsidR="000E5CB6" w14:paraId="2E1A1944" w14:textId="77777777">
        <w:tc>
          <w:tcPr>
            <w:tcW w:w="353" w:type="pct"/>
          </w:tcPr>
          <w:p w14:paraId="57B4FA95" w14:textId="77777777" w:rsidR="000E5CB6" w:rsidRDefault="00872668">
            <w:pPr>
              <w:jc w:val="center"/>
              <w:rPr>
                <w:rFonts w:ascii="SimSun" w:hAnsi="SimSun" w:cs="SimSun"/>
                <w:bCs/>
                <w:sz w:val="24"/>
              </w:rPr>
            </w:pPr>
            <w:r>
              <w:rPr>
                <w:rFonts w:ascii="SimSun" w:hAnsi="SimSun" w:cs="SimSun" w:hint="eastAsia"/>
                <w:bCs/>
                <w:sz w:val="24"/>
              </w:rPr>
              <w:t>5.5</w:t>
            </w:r>
          </w:p>
        </w:tc>
        <w:tc>
          <w:tcPr>
            <w:tcW w:w="3904" w:type="pct"/>
          </w:tcPr>
          <w:p w14:paraId="54FE1CF4"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 xml:space="preserve">Check the </w:t>
            </w:r>
            <w:proofErr w:type="spellStart"/>
            <w:r>
              <w:rPr>
                <w:rFonts w:ascii="Cambria" w:hAnsi="Cambria" w:cs="Cambria"/>
                <w:color w:val="333333"/>
                <w:sz w:val="21"/>
                <w:szCs w:val="21"/>
                <w:shd w:val="clear" w:color="auto" w:fill="F7F8FA"/>
              </w:rPr>
              <w:t>start</w:t>
            </w:r>
            <w:r>
              <w:rPr>
                <w:rFonts w:ascii="Cambria" w:hAnsi="Cambria" w:cs="Cambria" w:hint="eastAsia"/>
                <w:color w:val="333333"/>
                <w:sz w:val="21"/>
                <w:szCs w:val="21"/>
                <w:shd w:val="clear" w:color="auto" w:fill="F7F8FA"/>
              </w:rPr>
              <w:t xml:space="preserve"> </w:t>
            </w:r>
            <w:r>
              <w:rPr>
                <w:rFonts w:ascii="Cambria" w:hAnsi="Cambria" w:cs="Cambria"/>
                <w:color w:val="333333"/>
                <w:sz w:val="21"/>
                <w:szCs w:val="21"/>
                <w:shd w:val="clear" w:color="auto" w:fill="F7F8FA"/>
              </w:rPr>
              <w:t>up</w:t>
            </w:r>
            <w:proofErr w:type="spellEnd"/>
            <w:r>
              <w:rPr>
                <w:rFonts w:ascii="Cambria" w:hAnsi="Cambria" w:cs="Cambria"/>
                <w:color w:val="333333"/>
                <w:sz w:val="21"/>
                <w:szCs w:val="21"/>
                <w:shd w:val="clear" w:color="auto" w:fill="F7F8FA"/>
              </w:rPr>
              <w:t xml:space="preserve"> protection program during charging</w:t>
            </w:r>
          </w:p>
        </w:tc>
        <w:tc>
          <w:tcPr>
            <w:tcW w:w="170" w:type="pct"/>
          </w:tcPr>
          <w:p w14:paraId="33A9B0B5" w14:textId="77777777" w:rsidR="000E5CB6" w:rsidRDefault="000E5CB6">
            <w:pPr>
              <w:jc w:val="left"/>
              <w:rPr>
                <w:rFonts w:ascii="SimSun" w:hAnsi="SimSun" w:cs="SimSun"/>
                <w:bCs/>
                <w:sz w:val="24"/>
              </w:rPr>
            </w:pPr>
          </w:p>
        </w:tc>
        <w:tc>
          <w:tcPr>
            <w:tcW w:w="170" w:type="pct"/>
          </w:tcPr>
          <w:p w14:paraId="0FECD118" w14:textId="77777777" w:rsidR="000E5CB6" w:rsidRDefault="000E5CB6">
            <w:pPr>
              <w:jc w:val="left"/>
              <w:rPr>
                <w:rFonts w:ascii="SimSun" w:hAnsi="SimSun" w:cs="SimSun"/>
                <w:bCs/>
                <w:sz w:val="24"/>
              </w:rPr>
            </w:pPr>
          </w:p>
        </w:tc>
        <w:tc>
          <w:tcPr>
            <w:tcW w:w="170" w:type="pct"/>
          </w:tcPr>
          <w:p w14:paraId="0B1E482F"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231" w:type="pct"/>
          </w:tcPr>
          <w:p w14:paraId="23C3EAF9" w14:textId="77777777" w:rsidR="000E5CB6" w:rsidRDefault="000E5CB6">
            <w:pPr>
              <w:jc w:val="center"/>
              <w:rPr>
                <w:rFonts w:ascii="SimSun" w:hAnsi="SimSun" w:cs="SimSun"/>
                <w:sz w:val="24"/>
              </w:rPr>
            </w:pPr>
          </w:p>
        </w:tc>
      </w:tr>
      <w:tr w:rsidR="000E5CB6" w14:paraId="79EC6050" w14:textId="77777777">
        <w:tc>
          <w:tcPr>
            <w:tcW w:w="5000" w:type="pct"/>
            <w:gridSpan w:val="6"/>
            <w:shd w:val="pct5" w:color="auto" w:fill="auto"/>
          </w:tcPr>
          <w:p w14:paraId="3A481221" w14:textId="77777777" w:rsidR="000E5CB6" w:rsidRDefault="00872668">
            <w:pPr>
              <w:jc w:val="left"/>
              <w:rPr>
                <w:rFonts w:ascii="SimSun" w:hAnsi="SimSun" w:cs="SimSun"/>
                <w:bCs/>
                <w:sz w:val="24"/>
              </w:rPr>
            </w:pPr>
            <w:r>
              <w:rPr>
                <w:rFonts w:ascii="Cambria" w:hAnsi="Cambria" w:cs="Cambria"/>
                <w:color w:val="333333"/>
                <w:szCs w:val="21"/>
                <w:shd w:val="clear" w:color="auto" w:fill="FFFFFF"/>
              </w:rPr>
              <w:t>Monolithic Construction</w:t>
            </w:r>
          </w:p>
        </w:tc>
      </w:tr>
      <w:tr w:rsidR="000E5CB6" w14:paraId="4ACF9237" w14:textId="77777777">
        <w:tc>
          <w:tcPr>
            <w:tcW w:w="353" w:type="pct"/>
          </w:tcPr>
          <w:p w14:paraId="7C37E594" w14:textId="77777777" w:rsidR="000E5CB6" w:rsidRDefault="00872668">
            <w:pPr>
              <w:jc w:val="center"/>
              <w:rPr>
                <w:rFonts w:ascii="SimSun" w:hAnsi="SimSun" w:cs="SimSun"/>
                <w:bCs/>
                <w:sz w:val="24"/>
              </w:rPr>
            </w:pPr>
            <w:bookmarkStart w:id="3" w:name="OLE_LINK2" w:colFirst="1" w:colLast="1"/>
            <w:r>
              <w:rPr>
                <w:rFonts w:ascii="SimSun" w:hAnsi="SimSun" w:cs="SimSun" w:hint="eastAsia"/>
                <w:bCs/>
                <w:sz w:val="24"/>
              </w:rPr>
              <w:t>6.1</w:t>
            </w:r>
          </w:p>
        </w:tc>
        <w:tc>
          <w:tcPr>
            <w:tcW w:w="3904" w:type="pct"/>
          </w:tcPr>
          <w:p w14:paraId="076F5D2C"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Check all labels for clarity and completeness</w:t>
            </w:r>
          </w:p>
        </w:tc>
        <w:tc>
          <w:tcPr>
            <w:tcW w:w="170" w:type="pct"/>
          </w:tcPr>
          <w:p w14:paraId="565624F1"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41D42816" w14:textId="77777777" w:rsidR="000E5CB6" w:rsidRDefault="000E5CB6">
            <w:pPr>
              <w:jc w:val="left"/>
              <w:rPr>
                <w:rFonts w:ascii="SimSun" w:hAnsi="SimSun" w:cs="SimSun"/>
                <w:bCs/>
                <w:sz w:val="24"/>
              </w:rPr>
            </w:pPr>
          </w:p>
        </w:tc>
        <w:tc>
          <w:tcPr>
            <w:tcW w:w="170" w:type="pct"/>
          </w:tcPr>
          <w:p w14:paraId="0312BB79" w14:textId="77777777" w:rsidR="000E5CB6" w:rsidRDefault="000E5CB6">
            <w:pPr>
              <w:jc w:val="left"/>
              <w:rPr>
                <w:rFonts w:ascii="SimSun" w:hAnsi="SimSun" w:cs="SimSun"/>
                <w:bCs/>
                <w:sz w:val="24"/>
              </w:rPr>
            </w:pPr>
          </w:p>
        </w:tc>
        <w:tc>
          <w:tcPr>
            <w:tcW w:w="231" w:type="pct"/>
          </w:tcPr>
          <w:p w14:paraId="00AEBE85" w14:textId="77777777" w:rsidR="000E5CB6" w:rsidRDefault="000E5CB6">
            <w:pPr>
              <w:jc w:val="center"/>
              <w:rPr>
                <w:rFonts w:ascii="SimSun" w:hAnsi="SimSun" w:cs="SimSun"/>
                <w:sz w:val="24"/>
              </w:rPr>
            </w:pPr>
          </w:p>
        </w:tc>
      </w:tr>
      <w:tr w:rsidR="000E5CB6" w14:paraId="381E0662" w14:textId="77777777">
        <w:tc>
          <w:tcPr>
            <w:tcW w:w="353" w:type="pct"/>
          </w:tcPr>
          <w:p w14:paraId="182924AA" w14:textId="77777777" w:rsidR="000E5CB6" w:rsidRDefault="00872668">
            <w:pPr>
              <w:jc w:val="center"/>
              <w:rPr>
                <w:rFonts w:ascii="SimSun" w:hAnsi="SimSun" w:cs="SimSun"/>
                <w:bCs/>
                <w:sz w:val="24"/>
              </w:rPr>
            </w:pPr>
            <w:r>
              <w:rPr>
                <w:rFonts w:ascii="SimSun" w:hAnsi="SimSun" w:cs="SimSun" w:hint="eastAsia"/>
                <w:bCs/>
                <w:sz w:val="24"/>
              </w:rPr>
              <w:lastRenderedPageBreak/>
              <w:t>6.2</w:t>
            </w:r>
          </w:p>
        </w:tc>
        <w:tc>
          <w:tcPr>
            <w:tcW w:w="3904" w:type="pct"/>
          </w:tcPr>
          <w:p w14:paraId="7D704893" w14:textId="77777777" w:rsidR="000E5CB6" w:rsidRDefault="00872668">
            <w:pPr>
              <w:pStyle w:val="NormalWeb"/>
              <w:shd w:val="clear" w:color="auto" w:fill="F7F8FA"/>
              <w:spacing w:before="0" w:beforeAutospacing="0" w:after="0" w:afterAutospacing="0" w:line="390" w:lineRule="atLeast"/>
              <w:rPr>
                <w:rFonts w:ascii="Cambria" w:hAnsi="Cambria" w:cs="Cambria"/>
                <w:bCs/>
              </w:rPr>
            </w:pPr>
            <w:r>
              <w:rPr>
                <w:rFonts w:ascii="Cambria" w:hAnsi="Cambria" w:cs="Cambria"/>
                <w:color w:val="333333"/>
                <w:sz w:val="21"/>
                <w:szCs w:val="21"/>
                <w:shd w:val="clear" w:color="auto" w:fill="F7F8FA"/>
              </w:rPr>
              <w:t>Check the frame for damage</w:t>
            </w:r>
          </w:p>
        </w:tc>
        <w:tc>
          <w:tcPr>
            <w:tcW w:w="170" w:type="pct"/>
          </w:tcPr>
          <w:p w14:paraId="579D1FCB" w14:textId="77777777" w:rsidR="000E5CB6" w:rsidRDefault="000E5CB6">
            <w:pPr>
              <w:jc w:val="left"/>
              <w:rPr>
                <w:rFonts w:ascii="SimSun" w:hAnsi="SimSun" w:cs="SimSun"/>
                <w:bCs/>
                <w:sz w:val="24"/>
              </w:rPr>
            </w:pPr>
          </w:p>
        </w:tc>
        <w:tc>
          <w:tcPr>
            <w:tcW w:w="170" w:type="pct"/>
          </w:tcPr>
          <w:p w14:paraId="41D99A45"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540015A4" w14:textId="77777777" w:rsidR="000E5CB6" w:rsidRDefault="000E5CB6">
            <w:pPr>
              <w:jc w:val="left"/>
              <w:rPr>
                <w:rFonts w:ascii="SimSun" w:hAnsi="SimSun" w:cs="SimSun"/>
                <w:bCs/>
                <w:sz w:val="24"/>
              </w:rPr>
            </w:pPr>
          </w:p>
        </w:tc>
        <w:tc>
          <w:tcPr>
            <w:tcW w:w="231" w:type="pct"/>
          </w:tcPr>
          <w:p w14:paraId="224B26D9" w14:textId="77777777" w:rsidR="000E5CB6" w:rsidRDefault="000E5CB6">
            <w:pPr>
              <w:jc w:val="center"/>
              <w:rPr>
                <w:rFonts w:ascii="SimSun" w:hAnsi="SimSun" w:cs="SimSun"/>
                <w:bCs/>
                <w:sz w:val="24"/>
              </w:rPr>
            </w:pPr>
          </w:p>
        </w:tc>
      </w:tr>
      <w:tr w:rsidR="000E5CB6" w14:paraId="5F2A6E8C" w14:textId="77777777">
        <w:tc>
          <w:tcPr>
            <w:tcW w:w="353" w:type="pct"/>
          </w:tcPr>
          <w:p w14:paraId="72E7B63D" w14:textId="77777777" w:rsidR="000E5CB6" w:rsidRDefault="00872668">
            <w:pPr>
              <w:jc w:val="center"/>
              <w:rPr>
                <w:rFonts w:ascii="SimSun" w:hAnsi="SimSun" w:cs="SimSun"/>
                <w:bCs/>
                <w:sz w:val="24"/>
              </w:rPr>
            </w:pPr>
            <w:r>
              <w:rPr>
                <w:rFonts w:ascii="SimSun" w:hAnsi="SimSun" w:cs="SimSun" w:hint="eastAsia"/>
                <w:bCs/>
                <w:sz w:val="24"/>
              </w:rPr>
              <w:t>6.3</w:t>
            </w:r>
          </w:p>
        </w:tc>
        <w:tc>
          <w:tcPr>
            <w:tcW w:w="3904" w:type="pct"/>
          </w:tcPr>
          <w:p w14:paraId="3E473DCB" w14:textId="77777777" w:rsidR="000E5CB6" w:rsidRDefault="00872668">
            <w:pPr>
              <w:pStyle w:val="NormalWeb"/>
              <w:shd w:val="clear" w:color="auto" w:fill="F7F8FA"/>
              <w:spacing w:before="0" w:beforeAutospacing="0" w:after="0" w:afterAutospacing="0" w:line="390" w:lineRule="atLeast"/>
              <w:rPr>
                <w:rFonts w:ascii="Cambria" w:hAnsi="Cambria" w:cs="Cambria"/>
                <w:highlight w:val="white"/>
              </w:rPr>
            </w:pPr>
            <w:r>
              <w:rPr>
                <w:rFonts w:ascii="Cambria" w:hAnsi="Cambria" w:cs="Cambria"/>
                <w:color w:val="333333"/>
                <w:sz w:val="21"/>
                <w:szCs w:val="21"/>
                <w:shd w:val="clear" w:color="auto" w:fill="F7F8FA"/>
              </w:rPr>
              <w:t xml:space="preserve">Check the fixing </w:t>
            </w:r>
            <w:r>
              <w:rPr>
                <w:rFonts w:ascii="Cambria" w:hAnsi="Cambria" w:cs="Cambria"/>
                <w:color w:val="333333"/>
                <w:sz w:val="21"/>
                <w:szCs w:val="21"/>
                <w:shd w:val="clear" w:color="auto" w:fill="F7F8FA"/>
              </w:rPr>
              <w:t>condition of lifting door frame</w:t>
            </w:r>
          </w:p>
        </w:tc>
        <w:tc>
          <w:tcPr>
            <w:tcW w:w="170" w:type="pct"/>
          </w:tcPr>
          <w:p w14:paraId="4E1A637F" w14:textId="77777777" w:rsidR="000E5CB6" w:rsidRDefault="000E5CB6">
            <w:pPr>
              <w:jc w:val="left"/>
              <w:rPr>
                <w:rFonts w:ascii="SimSun" w:hAnsi="SimSun" w:cs="SimSun"/>
                <w:bCs/>
                <w:sz w:val="24"/>
              </w:rPr>
            </w:pPr>
          </w:p>
        </w:tc>
        <w:tc>
          <w:tcPr>
            <w:tcW w:w="170" w:type="pct"/>
          </w:tcPr>
          <w:p w14:paraId="6567D54D" w14:textId="77777777" w:rsidR="000E5CB6" w:rsidRDefault="000E5CB6">
            <w:pPr>
              <w:jc w:val="left"/>
              <w:rPr>
                <w:rFonts w:ascii="SimSun" w:hAnsi="SimSun" w:cs="SimSun"/>
                <w:bCs/>
                <w:sz w:val="24"/>
              </w:rPr>
            </w:pPr>
          </w:p>
        </w:tc>
        <w:tc>
          <w:tcPr>
            <w:tcW w:w="170" w:type="pct"/>
          </w:tcPr>
          <w:p w14:paraId="5B6EE6D4"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231" w:type="pct"/>
          </w:tcPr>
          <w:p w14:paraId="489A3685" w14:textId="77777777" w:rsidR="000E5CB6" w:rsidRDefault="000E5CB6">
            <w:pPr>
              <w:jc w:val="center"/>
              <w:rPr>
                <w:rFonts w:ascii="SimSun" w:hAnsi="SimSun" w:cs="SimSun"/>
                <w:bCs/>
                <w:sz w:val="24"/>
              </w:rPr>
            </w:pPr>
          </w:p>
        </w:tc>
      </w:tr>
      <w:tr w:rsidR="000E5CB6" w14:paraId="176D6572" w14:textId="77777777">
        <w:tc>
          <w:tcPr>
            <w:tcW w:w="353" w:type="pct"/>
          </w:tcPr>
          <w:p w14:paraId="79DFCFB7" w14:textId="77777777" w:rsidR="000E5CB6" w:rsidRDefault="00872668">
            <w:pPr>
              <w:jc w:val="center"/>
              <w:rPr>
                <w:rFonts w:ascii="SimSun" w:hAnsi="SimSun" w:cs="SimSun"/>
                <w:bCs/>
                <w:sz w:val="24"/>
              </w:rPr>
            </w:pPr>
            <w:r>
              <w:rPr>
                <w:rFonts w:ascii="SimSun" w:hAnsi="SimSun" w:cs="SimSun" w:hint="eastAsia"/>
                <w:bCs/>
                <w:sz w:val="24"/>
              </w:rPr>
              <w:t>6.4</w:t>
            </w:r>
          </w:p>
        </w:tc>
        <w:tc>
          <w:tcPr>
            <w:tcW w:w="3904" w:type="pct"/>
          </w:tcPr>
          <w:p w14:paraId="1A309E09" w14:textId="77777777" w:rsidR="000E5CB6" w:rsidRDefault="00872668">
            <w:pPr>
              <w:pStyle w:val="NormalWeb"/>
              <w:shd w:val="clear" w:color="auto" w:fill="F7F8FA"/>
              <w:spacing w:before="0" w:beforeAutospacing="0" w:after="0" w:afterAutospacing="0" w:line="390" w:lineRule="atLeast"/>
              <w:rPr>
                <w:rFonts w:ascii="Cambria" w:hAnsi="Cambria" w:cs="Cambria"/>
              </w:rPr>
            </w:pPr>
            <w:r>
              <w:rPr>
                <w:rFonts w:ascii="Cambria" w:hAnsi="Cambria" w:cs="Cambria"/>
                <w:color w:val="333333"/>
                <w:sz w:val="21"/>
                <w:szCs w:val="21"/>
                <w:shd w:val="clear" w:color="auto" w:fill="F7F8FA"/>
              </w:rPr>
              <w:t>Run a test run</w:t>
            </w:r>
          </w:p>
        </w:tc>
        <w:tc>
          <w:tcPr>
            <w:tcW w:w="170" w:type="pct"/>
          </w:tcPr>
          <w:p w14:paraId="562B912A" w14:textId="77777777" w:rsidR="000E5CB6" w:rsidRDefault="00872668">
            <w:pPr>
              <w:jc w:val="left"/>
              <w:rPr>
                <w:rFonts w:ascii="SimSun" w:hAnsi="SimSun" w:cs="SimSun"/>
                <w:bCs/>
                <w:sz w:val="24"/>
              </w:rPr>
            </w:pPr>
            <w:r>
              <w:rPr>
                <w:rFonts w:ascii="SimSun" w:hAnsi="SimSun" w:cs="SimSun" w:hint="eastAsia"/>
                <w:bCs/>
                <w:sz w:val="24"/>
              </w:rPr>
              <w:sym w:font="Symbol" w:char="F0B7"/>
            </w:r>
          </w:p>
        </w:tc>
        <w:tc>
          <w:tcPr>
            <w:tcW w:w="170" w:type="pct"/>
          </w:tcPr>
          <w:p w14:paraId="606CE68D" w14:textId="77777777" w:rsidR="000E5CB6" w:rsidRDefault="000E5CB6">
            <w:pPr>
              <w:jc w:val="left"/>
              <w:rPr>
                <w:rFonts w:ascii="SimSun" w:hAnsi="SimSun" w:cs="SimSun"/>
                <w:bCs/>
                <w:sz w:val="24"/>
              </w:rPr>
            </w:pPr>
          </w:p>
        </w:tc>
        <w:tc>
          <w:tcPr>
            <w:tcW w:w="170" w:type="pct"/>
          </w:tcPr>
          <w:p w14:paraId="4CD59773" w14:textId="77777777" w:rsidR="000E5CB6" w:rsidRDefault="000E5CB6">
            <w:pPr>
              <w:jc w:val="left"/>
              <w:rPr>
                <w:rFonts w:ascii="SimSun" w:hAnsi="SimSun" w:cs="SimSun"/>
                <w:bCs/>
                <w:sz w:val="24"/>
              </w:rPr>
            </w:pPr>
          </w:p>
        </w:tc>
        <w:tc>
          <w:tcPr>
            <w:tcW w:w="231" w:type="pct"/>
          </w:tcPr>
          <w:p w14:paraId="391FE3A8" w14:textId="77777777" w:rsidR="000E5CB6" w:rsidRDefault="000E5CB6">
            <w:pPr>
              <w:jc w:val="center"/>
              <w:rPr>
                <w:rFonts w:ascii="SimSun" w:hAnsi="SimSun" w:cs="SimSun"/>
                <w:sz w:val="24"/>
              </w:rPr>
            </w:pPr>
          </w:p>
        </w:tc>
      </w:tr>
      <w:bookmarkEnd w:id="3"/>
    </w:tbl>
    <w:p w14:paraId="5AD98FD8" w14:textId="77777777" w:rsidR="000E5CB6" w:rsidRDefault="000E5CB6">
      <w:pPr>
        <w:rPr>
          <w:rFonts w:cs="Arial"/>
          <w:bCs/>
          <w:sz w:val="24"/>
        </w:rPr>
      </w:pPr>
    </w:p>
    <w:p w14:paraId="67702B9B" w14:textId="77777777" w:rsidR="000E5CB6" w:rsidRDefault="000E5CB6">
      <w:pPr>
        <w:rPr>
          <w:rFonts w:cs="Arial"/>
          <w:bCs/>
          <w:sz w:val="24"/>
        </w:rPr>
      </w:pPr>
    </w:p>
    <w:p w14:paraId="5545C6DA" w14:textId="77777777" w:rsidR="000E5CB6" w:rsidRDefault="000E5CB6">
      <w:pPr>
        <w:rPr>
          <w:rFonts w:cs="Arial"/>
          <w:bCs/>
          <w:sz w:val="24"/>
        </w:rPr>
      </w:pPr>
    </w:p>
    <w:p w14:paraId="70EA8876" w14:textId="77777777" w:rsidR="000E5CB6" w:rsidRDefault="000E5CB6">
      <w:pPr>
        <w:rPr>
          <w:rFonts w:cs="Arial"/>
          <w:bCs/>
          <w:sz w:val="24"/>
        </w:rPr>
      </w:pPr>
    </w:p>
    <w:p w14:paraId="70820CF4" w14:textId="77777777" w:rsidR="000E5CB6" w:rsidRDefault="000E5CB6">
      <w:pPr>
        <w:rPr>
          <w:rFonts w:cs="Arial"/>
          <w:bCs/>
          <w:sz w:val="24"/>
        </w:rPr>
      </w:pPr>
    </w:p>
    <w:p w14:paraId="4837D0AB" w14:textId="77777777" w:rsidR="000E5CB6" w:rsidRDefault="000E5CB6">
      <w:pPr>
        <w:rPr>
          <w:rFonts w:cs="Arial"/>
          <w:bCs/>
          <w:sz w:val="24"/>
        </w:rPr>
      </w:pPr>
    </w:p>
    <w:p w14:paraId="204D1CD8" w14:textId="77777777" w:rsidR="000E5CB6" w:rsidRDefault="000E5CB6">
      <w:pPr>
        <w:rPr>
          <w:rFonts w:cs="Arial"/>
          <w:bCs/>
          <w:sz w:val="24"/>
        </w:rPr>
      </w:pPr>
    </w:p>
    <w:p w14:paraId="49585373" w14:textId="77777777" w:rsidR="000E5CB6" w:rsidRDefault="000E5CB6">
      <w:pPr>
        <w:rPr>
          <w:rFonts w:cs="Arial"/>
          <w:bCs/>
          <w:sz w:val="24"/>
        </w:rPr>
      </w:pPr>
    </w:p>
    <w:p w14:paraId="5C863978" w14:textId="77777777" w:rsidR="000E5CB6" w:rsidRDefault="000E5CB6">
      <w:pPr>
        <w:rPr>
          <w:rFonts w:cs="Arial"/>
          <w:bCs/>
          <w:sz w:val="24"/>
        </w:rPr>
      </w:pPr>
    </w:p>
    <w:p w14:paraId="24579081" w14:textId="77777777" w:rsidR="000E5CB6" w:rsidRDefault="000E5CB6">
      <w:pPr>
        <w:rPr>
          <w:rFonts w:cs="Arial"/>
          <w:bCs/>
          <w:sz w:val="24"/>
        </w:rPr>
      </w:pPr>
    </w:p>
    <w:p w14:paraId="4E4F6B85" w14:textId="77777777" w:rsidR="000E5CB6" w:rsidRDefault="000E5CB6">
      <w:pPr>
        <w:rPr>
          <w:rFonts w:cs="Arial"/>
          <w:bCs/>
          <w:sz w:val="24"/>
        </w:rPr>
      </w:pPr>
    </w:p>
    <w:p w14:paraId="57DCB22B" w14:textId="77777777" w:rsidR="000E5CB6" w:rsidRDefault="000E5CB6">
      <w:pPr>
        <w:rPr>
          <w:rFonts w:cs="Arial"/>
          <w:bCs/>
          <w:sz w:val="24"/>
        </w:rPr>
      </w:pPr>
    </w:p>
    <w:p w14:paraId="48AC0831" w14:textId="77777777" w:rsidR="000E5CB6" w:rsidRDefault="000E5CB6">
      <w:pPr>
        <w:rPr>
          <w:rFonts w:cs="Arial"/>
          <w:bCs/>
          <w:sz w:val="24"/>
        </w:rPr>
      </w:pPr>
    </w:p>
    <w:p w14:paraId="0AC32136" w14:textId="77777777" w:rsidR="000E5CB6" w:rsidRDefault="000E5CB6">
      <w:pPr>
        <w:rPr>
          <w:rFonts w:cs="Arial"/>
          <w:bCs/>
          <w:sz w:val="24"/>
        </w:rPr>
      </w:pPr>
    </w:p>
    <w:p w14:paraId="7ADDCD2F" w14:textId="77777777" w:rsidR="000E5CB6" w:rsidRDefault="000E5CB6">
      <w:pPr>
        <w:rPr>
          <w:rFonts w:cs="Arial"/>
          <w:bCs/>
          <w:sz w:val="24"/>
        </w:rPr>
      </w:pPr>
    </w:p>
    <w:p w14:paraId="2A158999" w14:textId="77777777" w:rsidR="000E5CB6" w:rsidRDefault="000E5CB6">
      <w:pPr>
        <w:rPr>
          <w:rFonts w:cs="Arial"/>
          <w:bCs/>
          <w:sz w:val="24"/>
        </w:rPr>
      </w:pPr>
    </w:p>
    <w:p w14:paraId="174C806F" w14:textId="77777777" w:rsidR="000E5CB6" w:rsidRDefault="000E5CB6">
      <w:pPr>
        <w:rPr>
          <w:rFonts w:cs="Arial"/>
          <w:bCs/>
          <w:sz w:val="24"/>
        </w:rPr>
      </w:pPr>
    </w:p>
    <w:p w14:paraId="6CE7F199" w14:textId="77777777" w:rsidR="000E5CB6" w:rsidRDefault="000E5CB6">
      <w:pPr>
        <w:rPr>
          <w:rFonts w:cs="Arial"/>
          <w:bCs/>
          <w:sz w:val="24"/>
        </w:rPr>
      </w:pPr>
    </w:p>
    <w:p w14:paraId="192C5B2B" w14:textId="77777777" w:rsidR="000E5CB6" w:rsidRDefault="000E5CB6">
      <w:pPr>
        <w:rPr>
          <w:rFonts w:cs="Arial"/>
          <w:bCs/>
          <w:sz w:val="24"/>
        </w:rPr>
      </w:pPr>
    </w:p>
    <w:p w14:paraId="55B23957" w14:textId="77777777" w:rsidR="000E5CB6" w:rsidRDefault="000E5CB6">
      <w:pPr>
        <w:rPr>
          <w:rFonts w:cs="Arial"/>
          <w:bCs/>
          <w:sz w:val="24"/>
        </w:rPr>
      </w:pPr>
    </w:p>
    <w:p w14:paraId="314EABB4" w14:textId="77777777" w:rsidR="000E5CB6" w:rsidRDefault="000E5CB6">
      <w:pPr>
        <w:rPr>
          <w:rFonts w:cs="Arial"/>
          <w:bCs/>
          <w:sz w:val="24"/>
        </w:rPr>
      </w:pPr>
    </w:p>
    <w:p w14:paraId="321DDDDA" w14:textId="77777777" w:rsidR="000E5CB6" w:rsidRDefault="000E5CB6">
      <w:pPr>
        <w:rPr>
          <w:rFonts w:cs="Arial"/>
          <w:bCs/>
          <w:sz w:val="24"/>
        </w:rPr>
      </w:pPr>
    </w:p>
    <w:p w14:paraId="3ED4B648" w14:textId="77777777" w:rsidR="000E5CB6" w:rsidRDefault="000E5CB6">
      <w:pPr>
        <w:rPr>
          <w:rFonts w:cs="Arial"/>
          <w:bCs/>
          <w:sz w:val="24"/>
        </w:rPr>
      </w:pPr>
    </w:p>
    <w:p w14:paraId="0161C9F1" w14:textId="77777777" w:rsidR="000E5CB6" w:rsidRDefault="000E5CB6">
      <w:pPr>
        <w:rPr>
          <w:rFonts w:cs="Arial"/>
          <w:bCs/>
          <w:sz w:val="24"/>
        </w:rPr>
      </w:pPr>
    </w:p>
    <w:p w14:paraId="1F8CD79A" w14:textId="77777777" w:rsidR="000E5CB6" w:rsidRDefault="000E5CB6">
      <w:pPr>
        <w:rPr>
          <w:rFonts w:cs="Arial"/>
          <w:bCs/>
          <w:sz w:val="24"/>
        </w:rPr>
      </w:pPr>
    </w:p>
    <w:p w14:paraId="7937F97F" w14:textId="77777777" w:rsidR="000E5CB6" w:rsidRDefault="000E5CB6">
      <w:pPr>
        <w:rPr>
          <w:rFonts w:cs="Arial"/>
          <w:bCs/>
          <w:sz w:val="24"/>
        </w:rPr>
        <w:sectPr w:rsidR="000E5CB6">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p>
    <w:p w14:paraId="736B7E93" w14:textId="77777777" w:rsidR="000E5CB6" w:rsidRDefault="00872668">
      <w:pPr>
        <w:rPr>
          <w:rFonts w:cs="Arial"/>
        </w:rPr>
      </w:pPr>
      <w:bookmarkStart w:id="4" w:name="_Toc343861871"/>
      <w:bookmarkEnd w:id="4"/>
      <w:r>
        <w:rPr>
          <w:rFonts w:cs="Arial" w:hint="eastAsia"/>
        </w:rPr>
        <w:lastRenderedPageBreak/>
        <w:t>1.2Lubrication point.</w:t>
      </w:r>
    </w:p>
    <w:p w14:paraId="7DE3B22D" w14:textId="77777777" w:rsidR="000E5CB6" w:rsidRDefault="00872668">
      <w:pPr>
        <w:rPr>
          <w:rFonts w:cs="Arial"/>
        </w:rPr>
      </w:pPr>
      <w:r>
        <w:rPr>
          <w:rFonts w:cs="Arial" w:hint="eastAsia"/>
        </w:rPr>
        <w:t xml:space="preserve">Lubricate marked points according to maintenance </w:t>
      </w:r>
      <w:proofErr w:type="spellStart"/>
      <w:proofErr w:type="gramStart"/>
      <w:r>
        <w:rPr>
          <w:rFonts w:cs="Arial" w:hint="eastAsia"/>
        </w:rPr>
        <w:t>list.Required</w:t>
      </w:r>
      <w:proofErr w:type="spellEnd"/>
      <w:proofErr w:type="gramEnd"/>
      <w:r>
        <w:rPr>
          <w:rFonts w:cs="Arial" w:hint="eastAsia"/>
        </w:rPr>
        <w:t xml:space="preserve"> grease </w:t>
      </w:r>
      <w:r>
        <w:rPr>
          <w:rFonts w:cs="Arial" w:hint="eastAsia"/>
        </w:rPr>
        <w:t>specification: DIN 51825 standard grease</w:t>
      </w:r>
    </w:p>
    <w:p w14:paraId="23377464" w14:textId="77777777" w:rsidR="000E5CB6" w:rsidRDefault="00872668">
      <w:pPr>
        <w:rPr>
          <w:rFonts w:cs="Arial"/>
        </w:rPr>
      </w:pPr>
      <w:r>
        <w:rPr>
          <w:rFonts w:cs="Arial" w:hint="eastAsia"/>
        </w:rPr>
        <w:t>Pic1</w:t>
      </w:r>
      <w:r>
        <w:rPr>
          <w:rFonts w:cs="Arial" w:hint="eastAsia"/>
        </w:rPr>
        <w:t>：</w:t>
      </w:r>
      <w:r>
        <w:rPr>
          <w:rFonts w:cs="Arial" w:hint="eastAsia"/>
        </w:rPr>
        <w:t>transmission chain </w:t>
      </w:r>
    </w:p>
    <w:p w14:paraId="2178E68A" w14:textId="77777777" w:rsidR="000E5CB6" w:rsidRDefault="00872668">
      <w:pPr>
        <w:rPr>
          <w:rFonts w:cs="Arial"/>
        </w:rPr>
      </w:pPr>
      <w:r>
        <w:rPr>
          <w:rFonts w:cs="Arial"/>
          <w:color w:val="000000"/>
          <w:kern w:val="0"/>
          <w:sz w:val="16"/>
          <w:szCs w:val="16"/>
        </w:rPr>
        <w:pict w14:anchorId="7FC13929">
          <v:shape id="_x0000_s1095" type="#_x0000_t75" alt="QQ截图20210902134527" style="position:absolute;left:0;text-align:left;margin-left:124pt;margin-top:15.15pt;width:184.15pt;height:285.15pt;z-index:4;mso-width-relative:page;mso-height-relative:page">
            <v:imagedata r:id="rId20" o:title="QQ截图20210902134527"/>
          </v:shape>
        </w:pict>
      </w:r>
    </w:p>
    <w:p w14:paraId="3630F72D" w14:textId="77777777" w:rsidR="000E5CB6" w:rsidRDefault="000E5CB6">
      <w:pPr>
        <w:jc w:val="center"/>
        <w:rPr>
          <w:rFonts w:cs="Arial"/>
        </w:rPr>
      </w:pPr>
    </w:p>
    <w:p w14:paraId="0F875849" w14:textId="77777777" w:rsidR="000E5CB6" w:rsidRDefault="000E5CB6">
      <w:pPr>
        <w:rPr>
          <w:rFonts w:cs="Arial"/>
          <w:color w:val="000000"/>
          <w:kern w:val="0"/>
          <w:sz w:val="16"/>
          <w:szCs w:val="16"/>
        </w:rPr>
      </w:pPr>
    </w:p>
    <w:p w14:paraId="5652A150" w14:textId="77777777" w:rsidR="000E5CB6" w:rsidRDefault="000E5CB6">
      <w:pPr>
        <w:rPr>
          <w:rFonts w:cs="Arial"/>
          <w:color w:val="000000"/>
          <w:kern w:val="0"/>
          <w:sz w:val="16"/>
          <w:szCs w:val="16"/>
        </w:rPr>
      </w:pPr>
    </w:p>
    <w:p w14:paraId="3B036E21" w14:textId="77777777" w:rsidR="000E5CB6" w:rsidRDefault="000E5CB6">
      <w:pPr>
        <w:rPr>
          <w:rFonts w:cs="Arial"/>
          <w:color w:val="000000"/>
          <w:kern w:val="0"/>
          <w:sz w:val="16"/>
          <w:szCs w:val="16"/>
        </w:rPr>
      </w:pPr>
    </w:p>
    <w:p w14:paraId="0DA4A954" w14:textId="77777777" w:rsidR="000E5CB6" w:rsidRDefault="000E5CB6">
      <w:pPr>
        <w:rPr>
          <w:rFonts w:cs="Arial"/>
          <w:color w:val="000000"/>
          <w:kern w:val="0"/>
          <w:sz w:val="16"/>
          <w:szCs w:val="16"/>
        </w:rPr>
      </w:pPr>
    </w:p>
    <w:p w14:paraId="0100BDFB" w14:textId="77777777" w:rsidR="000E5CB6" w:rsidRDefault="000E5CB6">
      <w:pPr>
        <w:rPr>
          <w:rFonts w:cs="Arial"/>
          <w:color w:val="000000"/>
          <w:kern w:val="0"/>
          <w:sz w:val="16"/>
          <w:szCs w:val="16"/>
        </w:rPr>
      </w:pPr>
    </w:p>
    <w:p w14:paraId="1484FE15" w14:textId="77777777" w:rsidR="000E5CB6" w:rsidRDefault="000E5CB6">
      <w:pPr>
        <w:rPr>
          <w:rFonts w:cs="Arial"/>
          <w:color w:val="000000"/>
          <w:kern w:val="0"/>
          <w:sz w:val="16"/>
          <w:szCs w:val="16"/>
        </w:rPr>
      </w:pPr>
    </w:p>
    <w:p w14:paraId="0E4F0993" w14:textId="63E2ACBB" w:rsidR="000E5CB6" w:rsidRDefault="000E5CB6">
      <w:pPr>
        <w:rPr>
          <w:rFonts w:cs="Arial"/>
          <w:color w:val="000000"/>
          <w:kern w:val="0"/>
          <w:sz w:val="16"/>
          <w:szCs w:val="16"/>
        </w:rPr>
      </w:pPr>
    </w:p>
    <w:p w14:paraId="0A0967D7" w14:textId="25E157C8" w:rsidR="00380CDD" w:rsidRDefault="00380CDD">
      <w:pPr>
        <w:rPr>
          <w:rFonts w:cs="Arial"/>
          <w:color w:val="000000"/>
          <w:kern w:val="0"/>
          <w:sz w:val="16"/>
          <w:szCs w:val="16"/>
        </w:rPr>
      </w:pPr>
    </w:p>
    <w:p w14:paraId="50F161BB" w14:textId="77777777" w:rsidR="00380CDD" w:rsidRDefault="00380CDD">
      <w:pPr>
        <w:rPr>
          <w:rFonts w:cs="Arial"/>
          <w:color w:val="000000"/>
          <w:kern w:val="0"/>
          <w:sz w:val="16"/>
          <w:szCs w:val="16"/>
        </w:rPr>
      </w:pPr>
    </w:p>
    <w:p w14:paraId="092F0F51" w14:textId="77777777" w:rsidR="000E5CB6" w:rsidRDefault="000E5CB6">
      <w:pPr>
        <w:rPr>
          <w:rFonts w:cs="Arial"/>
          <w:color w:val="000000"/>
          <w:kern w:val="0"/>
          <w:sz w:val="16"/>
          <w:szCs w:val="16"/>
        </w:rPr>
      </w:pPr>
    </w:p>
    <w:p w14:paraId="6D6B51C4" w14:textId="77777777" w:rsidR="000E5CB6" w:rsidRDefault="00872668">
      <w:pPr>
        <w:rPr>
          <w:rFonts w:ascii="Cambria" w:hAnsi="Cambria" w:cs="Cambria"/>
          <w:color w:val="000000"/>
          <w:kern w:val="44"/>
          <w:sz w:val="24"/>
        </w:rPr>
      </w:pPr>
      <w:r>
        <w:rPr>
          <w:rFonts w:ascii="Cambria" w:hAnsi="Cambria" w:cs="Cambria"/>
          <w:color w:val="000000"/>
          <w:kern w:val="44"/>
          <w:sz w:val="24"/>
        </w:rPr>
        <w:t>Pic</w:t>
      </w:r>
      <w:r>
        <w:rPr>
          <w:rFonts w:ascii="Cambria" w:hAnsi="Cambria" w:cs="Cambria"/>
          <w:color w:val="000000"/>
          <w:kern w:val="44"/>
          <w:sz w:val="24"/>
        </w:rPr>
        <w:t>2</w:t>
      </w:r>
      <w:r>
        <w:rPr>
          <w:rFonts w:ascii="Cambria" w:hAnsi="Cambria" w:cs="Cambria"/>
          <w:color w:val="000000"/>
          <w:kern w:val="44"/>
          <w:sz w:val="24"/>
        </w:rPr>
        <w:t>：</w:t>
      </w:r>
      <w:r>
        <w:rPr>
          <w:rFonts w:ascii="Cambria" w:hAnsi="Cambria" w:cs="Cambria"/>
          <w:color w:val="000000"/>
          <w:kern w:val="44"/>
          <w:sz w:val="24"/>
        </w:rPr>
        <w:t xml:space="preserve">The rail of </w:t>
      </w:r>
      <w:r>
        <w:rPr>
          <w:rFonts w:ascii="Cambria" w:hAnsi="Cambria" w:cs="Cambria"/>
          <w:color w:val="333333"/>
          <w:szCs w:val="21"/>
          <w:shd w:val="clear" w:color="auto" w:fill="FFFFFF"/>
        </w:rPr>
        <w:t>gantry</w:t>
      </w:r>
    </w:p>
    <w:p w14:paraId="7E5C2DC5" w14:textId="2851C441" w:rsidR="000E5CB6" w:rsidRDefault="00872668">
      <w:pPr>
        <w:rPr>
          <w:rFonts w:cs="Arial"/>
          <w:color w:val="000000"/>
          <w:kern w:val="0"/>
          <w:sz w:val="16"/>
          <w:szCs w:val="16"/>
        </w:rPr>
      </w:pPr>
      <w:r>
        <w:rPr>
          <w:rFonts w:cs="Arial"/>
          <w:color w:val="000000"/>
          <w:kern w:val="0"/>
          <w:sz w:val="16"/>
          <w:szCs w:val="16"/>
        </w:rPr>
        <w:pict w14:anchorId="32BAE629">
          <v:shape id="_x0000_s1097" type="#_x0000_t75" alt="QQ截图20210902135229" style="position:absolute;left:0;text-align:left;margin-left:81.25pt;margin-top:7.1pt;width:233.6pt;height:232.6pt;z-index:5;mso-width-relative:page;mso-height-relative:page">
            <v:imagedata r:id="rId21" o:title="QQ截图20210902135229"/>
          </v:shape>
        </w:pict>
      </w:r>
    </w:p>
    <w:p w14:paraId="3154DF85" w14:textId="77777777" w:rsidR="000E5CB6" w:rsidRDefault="000E5CB6">
      <w:pPr>
        <w:rPr>
          <w:rFonts w:cs="Arial"/>
          <w:color w:val="000000"/>
          <w:kern w:val="0"/>
          <w:sz w:val="16"/>
          <w:szCs w:val="16"/>
        </w:rPr>
      </w:pPr>
    </w:p>
    <w:p w14:paraId="200FBC06" w14:textId="573F271D" w:rsidR="000E5CB6" w:rsidRDefault="000E5CB6">
      <w:pPr>
        <w:rPr>
          <w:rFonts w:cs="Arial"/>
          <w:color w:val="000000"/>
          <w:kern w:val="0"/>
          <w:sz w:val="16"/>
          <w:szCs w:val="16"/>
        </w:rPr>
      </w:pPr>
    </w:p>
    <w:p w14:paraId="2CCC57C2" w14:textId="364F673F" w:rsidR="00380CDD" w:rsidRDefault="00380CDD">
      <w:pPr>
        <w:rPr>
          <w:rFonts w:cs="Arial"/>
          <w:color w:val="000000"/>
          <w:kern w:val="0"/>
          <w:sz w:val="16"/>
          <w:szCs w:val="16"/>
        </w:rPr>
      </w:pPr>
    </w:p>
    <w:p w14:paraId="1F38B774" w14:textId="5DE28F44" w:rsidR="00380CDD" w:rsidRDefault="00380CDD">
      <w:pPr>
        <w:rPr>
          <w:rFonts w:cs="Arial"/>
          <w:color w:val="000000"/>
          <w:kern w:val="0"/>
          <w:sz w:val="16"/>
          <w:szCs w:val="16"/>
        </w:rPr>
      </w:pPr>
    </w:p>
    <w:p w14:paraId="579F1166" w14:textId="0C6B4CE6" w:rsidR="00380CDD" w:rsidRDefault="00380CDD">
      <w:pPr>
        <w:rPr>
          <w:rFonts w:cs="Arial"/>
          <w:color w:val="000000"/>
          <w:kern w:val="0"/>
          <w:sz w:val="16"/>
          <w:szCs w:val="16"/>
        </w:rPr>
      </w:pPr>
    </w:p>
    <w:p w14:paraId="0B71DB0A" w14:textId="29ECCD0D" w:rsidR="00380CDD" w:rsidRDefault="00380CDD">
      <w:pPr>
        <w:rPr>
          <w:rFonts w:cs="Arial"/>
          <w:color w:val="000000"/>
          <w:kern w:val="0"/>
          <w:sz w:val="16"/>
          <w:szCs w:val="16"/>
        </w:rPr>
      </w:pPr>
    </w:p>
    <w:p w14:paraId="7C832AF5" w14:textId="4F1404E5" w:rsidR="00380CDD" w:rsidRDefault="00380CDD">
      <w:pPr>
        <w:rPr>
          <w:rFonts w:cs="Arial"/>
          <w:color w:val="000000"/>
          <w:kern w:val="0"/>
          <w:sz w:val="16"/>
          <w:szCs w:val="16"/>
        </w:rPr>
      </w:pPr>
    </w:p>
    <w:p w14:paraId="4E0CA3D3" w14:textId="55F5BF4D" w:rsidR="00380CDD" w:rsidRDefault="00380CDD">
      <w:pPr>
        <w:rPr>
          <w:rFonts w:cs="Arial"/>
          <w:color w:val="000000"/>
          <w:kern w:val="0"/>
          <w:sz w:val="16"/>
          <w:szCs w:val="16"/>
        </w:rPr>
      </w:pPr>
    </w:p>
    <w:p w14:paraId="4FB8CB28" w14:textId="7F56A3BB" w:rsidR="00380CDD" w:rsidRDefault="00380CDD">
      <w:pPr>
        <w:rPr>
          <w:rFonts w:cs="Arial"/>
          <w:color w:val="000000"/>
          <w:kern w:val="0"/>
          <w:sz w:val="16"/>
          <w:szCs w:val="16"/>
        </w:rPr>
      </w:pPr>
    </w:p>
    <w:p w14:paraId="39D433D8" w14:textId="1CD5C980" w:rsidR="00380CDD" w:rsidRDefault="00380CDD">
      <w:pPr>
        <w:rPr>
          <w:rFonts w:cs="Arial"/>
          <w:color w:val="000000"/>
          <w:kern w:val="0"/>
          <w:sz w:val="16"/>
          <w:szCs w:val="16"/>
        </w:rPr>
      </w:pPr>
    </w:p>
    <w:p w14:paraId="06774BB9" w14:textId="77777777" w:rsidR="00380CDD" w:rsidRDefault="00380CDD">
      <w:pPr>
        <w:rPr>
          <w:rFonts w:cs="Arial"/>
          <w:color w:val="000000"/>
          <w:kern w:val="0"/>
          <w:sz w:val="16"/>
          <w:szCs w:val="16"/>
        </w:rPr>
      </w:pPr>
    </w:p>
    <w:p w14:paraId="16ACE954" w14:textId="77777777" w:rsidR="000E5CB6" w:rsidRDefault="00872668">
      <w:pPr>
        <w:rPr>
          <w:rFonts w:ascii="Cambria" w:hAnsi="Cambria" w:cs="Cambria"/>
          <w:color w:val="000000"/>
          <w:kern w:val="44"/>
          <w:sz w:val="24"/>
        </w:rPr>
      </w:pPr>
      <w:r>
        <w:rPr>
          <w:rFonts w:ascii="Cambria" w:hAnsi="Cambria" w:cs="Cambria"/>
          <w:color w:val="000000"/>
          <w:kern w:val="44"/>
          <w:sz w:val="24"/>
        </w:rPr>
        <w:lastRenderedPageBreak/>
        <w:t>Pic</w:t>
      </w:r>
      <w:r>
        <w:rPr>
          <w:rFonts w:ascii="Cambria" w:hAnsi="Cambria" w:cs="Cambria"/>
          <w:color w:val="000000"/>
          <w:kern w:val="44"/>
          <w:sz w:val="24"/>
        </w:rPr>
        <w:t>3</w:t>
      </w:r>
      <w:r>
        <w:rPr>
          <w:rFonts w:ascii="Cambria" w:hAnsi="Cambria" w:cs="Cambria"/>
          <w:color w:val="000000"/>
          <w:kern w:val="44"/>
          <w:sz w:val="24"/>
        </w:rPr>
        <w:t>：</w:t>
      </w:r>
      <w:r>
        <w:rPr>
          <w:rFonts w:ascii="Cambria" w:hAnsi="Cambria" w:cs="Cambria"/>
          <w:szCs w:val="21"/>
          <w:shd w:val="clear" w:color="auto" w:fill="FFFFFF"/>
        </w:rPr>
        <w:t>Drive axle clamp</w:t>
      </w:r>
    </w:p>
    <w:p w14:paraId="0280095F" w14:textId="77777777" w:rsidR="000E5CB6" w:rsidRDefault="000E5CB6">
      <w:pPr>
        <w:rPr>
          <w:rFonts w:cs="Arial"/>
          <w:color w:val="000000"/>
          <w:kern w:val="0"/>
          <w:sz w:val="16"/>
          <w:szCs w:val="16"/>
        </w:rPr>
      </w:pPr>
    </w:p>
    <w:p w14:paraId="04F42A6D" w14:textId="77777777" w:rsidR="000E5CB6" w:rsidRDefault="00872668">
      <w:pPr>
        <w:rPr>
          <w:rFonts w:cs="Arial"/>
          <w:color w:val="000000"/>
          <w:kern w:val="0"/>
          <w:sz w:val="16"/>
          <w:szCs w:val="16"/>
        </w:rPr>
      </w:pPr>
      <w:r>
        <w:rPr>
          <w:rFonts w:cs="Arial"/>
          <w:color w:val="000000"/>
          <w:kern w:val="0"/>
          <w:sz w:val="16"/>
          <w:szCs w:val="16"/>
        </w:rPr>
        <w:pict w14:anchorId="471C8DEF">
          <v:shape id="_x0000_s1098" type="#_x0000_t75" alt="QQ截图20210902135229" style="position:absolute;left:0;text-align:left;margin-left:70.2pt;margin-top:1.5pt;width:259.2pt;height:258.1pt;z-index:6;mso-width-relative:page;mso-height-relative:page">
            <v:imagedata r:id="rId21" o:title="QQ截图20210902135229"/>
          </v:shape>
        </w:pict>
      </w:r>
    </w:p>
    <w:p w14:paraId="260C51D2" w14:textId="77777777" w:rsidR="000E5CB6" w:rsidRDefault="000E5CB6">
      <w:pPr>
        <w:rPr>
          <w:rFonts w:cs="Arial"/>
          <w:color w:val="000000"/>
          <w:kern w:val="0"/>
          <w:sz w:val="16"/>
          <w:szCs w:val="16"/>
        </w:rPr>
      </w:pPr>
    </w:p>
    <w:p w14:paraId="41ABB4EE" w14:textId="77777777" w:rsidR="000E5CB6" w:rsidRDefault="000E5CB6">
      <w:pPr>
        <w:rPr>
          <w:rFonts w:cs="Arial"/>
          <w:color w:val="000000"/>
          <w:kern w:val="0"/>
          <w:sz w:val="16"/>
          <w:szCs w:val="16"/>
        </w:rPr>
      </w:pPr>
    </w:p>
    <w:p w14:paraId="7348DC45" w14:textId="77777777" w:rsidR="000E5CB6" w:rsidRDefault="000E5CB6">
      <w:pPr>
        <w:rPr>
          <w:rFonts w:cs="Arial"/>
          <w:color w:val="000000"/>
          <w:kern w:val="0"/>
          <w:sz w:val="16"/>
          <w:szCs w:val="16"/>
        </w:rPr>
      </w:pPr>
    </w:p>
    <w:p w14:paraId="4D374870" w14:textId="77777777" w:rsidR="000E5CB6" w:rsidRDefault="000E5CB6">
      <w:pPr>
        <w:rPr>
          <w:rFonts w:cs="Arial"/>
          <w:color w:val="000000"/>
          <w:kern w:val="0"/>
          <w:sz w:val="16"/>
          <w:szCs w:val="16"/>
        </w:rPr>
      </w:pPr>
    </w:p>
    <w:p w14:paraId="5CE2D6D0" w14:textId="77777777" w:rsidR="000E5CB6" w:rsidRDefault="000E5CB6">
      <w:pPr>
        <w:rPr>
          <w:rFonts w:cs="Arial"/>
          <w:color w:val="000000"/>
          <w:kern w:val="0"/>
          <w:sz w:val="16"/>
          <w:szCs w:val="16"/>
        </w:rPr>
      </w:pPr>
    </w:p>
    <w:p w14:paraId="0557D982" w14:textId="77777777" w:rsidR="000E5CB6" w:rsidRDefault="000E5CB6">
      <w:pPr>
        <w:rPr>
          <w:rFonts w:cs="Arial"/>
          <w:color w:val="000000"/>
          <w:kern w:val="0"/>
          <w:sz w:val="16"/>
          <w:szCs w:val="16"/>
        </w:rPr>
      </w:pPr>
    </w:p>
    <w:p w14:paraId="164011F1" w14:textId="77777777" w:rsidR="000E5CB6" w:rsidRDefault="000E5CB6">
      <w:pPr>
        <w:rPr>
          <w:rFonts w:cs="Arial"/>
          <w:color w:val="000000"/>
          <w:kern w:val="0"/>
          <w:sz w:val="16"/>
          <w:szCs w:val="16"/>
        </w:rPr>
      </w:pPr>
    </w:p>
    <w:p w14:paraId="7027AF07" w14:textId="77777777" w:rsidR="000E5CB6" w:rsidRDefault="000E5CB6">
      <w:pPr>
        <w:rPr>
          <w:rFonts w:cs="Arial"/>
          <w:color w:val="000000"/>
          <w:kern w:val="0"/>
          <w:sz w:val="16"/>
          <w:szCs w:val="16"/>
        </w:rPr>
      </w:pPr>
    </w:p>
    <w:p w14:paraId="3D729C4D" w14:textId="77777777" w:rsidR="000E5CB6" w:rsidRDefault="000E5CB6">
      <w:pPr>
        <w:rPr>
          <w:rFonts w:cs="Arial"/>
          <w:color w:val="000000"/>
          <w:kern w:val="0"/>
          <w:sz w:val="16"/>
          <w:szCs w:val="16"/>
        </w:rPr>
      </w:pPr>
    </w:p>
    <w:p w14:paraId="70E2FA14" w14:textId="77777777" w:rsidR="000E5CB6" w:rsidRDefault="000E5CB6">
      <w:pPr>
        <w:rPr>
          <w:rFonts w:cs="Arial"/>
          <w:color w:val="000000"/>
          <w:kern w:val="0"/>
          <w:sz w:val="16"/>
          <w:szCs w:val="16"/>
        </w:rPr>
      </w:pPr>
    </w:p>
    <w:p w14:paraId="4EA0D5BD" w14:textId="77777777" w:rsidR="000E5CB6" w:rsidRDefault="000E5CB6">
      <w:pPr>
        <w:rPr>
          <w:rFonts w:cs="Arial"/>
          <w:color w:val="000000"/>
          <w:kern w:val="0"/>
          <w:sz w:val="16"/>
          <w:szCs w:val="16"/>
        </w:rPr>
      </w:pPr>
    </w:p>
    <w:p w14:paraId="0B3492E6" w14:textId="77777777" w:rsidR="000E5CB6" w:rsidRDefault="00872668">
      <w:pPr>
        <w:rPr>
          <w:rFonts w:ascii="Cambria" w:hAnsi="Cambria" w:cs="Cambria"/>
          <w:b/>
          <w:bCs/>
          <w:color w:val="333333"/>
          <w:sz w:val="24"/>
          <w:shd w:val="clear" w:color="auto" w:fill="F7F8FA"/>
        </w:rPr>
      </w:pPr>
      <w:bookmarkStart w:id="5" w:name="_Toc8648944"/>
      <w:r w:rsidRPr="00872668">
        <w:rPr>
          <w:rFonts w:ascii="SimSun" w:hAnsi="SimSun" w:cs="SimSun" w:hint="eastAsia"/>
          <w:color w:val="000000"/>
          <w:sz w:val="32"/>
          <w:szCs w:val="32"/>
        </w:rPr>
        <w:t>1.3</w:t>
      </w:r>
      <w:bookmarkEnd w:id="5"/>
      <w:r>
        <w:rPr>
          <w:rFonts w:ascii="Cambria" w:hAnsi="Cambria" w:cs="Cambria"/>
          <w:b/>
          <w:bCs/>
          <w:color w:val="333333"/>
          <w:sz w:val="24"/>
          <w:shd w:val="clear" w:color="auto" w:fill="F7F8FA"/>
        </w:rPr>
        <w:t>Check and refill hydraulic oil</w:t>
      </w:r>
    </w:p>
    <w:p w14:paraId="7AF42FDB" w14:textId="5C561D6D" w:rsidR="000E5CB6" w:rsidRDefault="00872668">
      <w:pPr>
        <w:rPr>
          <w:rFonts w:ascii="Cambria" w:hAnsi="Cambria" w:cs="Cambria"/>
          <w:bCs/>
          <w:color w:val="000000"/>
          <w:sz w:val="20"/>
          <w:szCs w:val="20"/>
        </w:rPr>
      </w:pPr>
      <w:r>
        <w:rPr>
          <w:rFonts w:ascii="Cambria" w:hAnsi="Cambria" w:cs="Cambria"/>
          <w:color w:val="333333"/>
          <w:sz w:val="20"/>
          <w:szCs w:val="20"/>
          <w:shd w:val="clear" w:color="auto" w:fill="F7F8FA"/>
        </w:rPr>
        <w:t xml:space="preserve">Recommended hydraulic oil </w:t>
      </w:r>
      <w:r>
        <w:rPr>
          <w:rFonts w:ascii="Cambria" w:hAnsi="Cambria" w:cs="Cambria"/>
          <w:color w:val="333333"/>
          <w:sz w:val="20"/>
          <w:szCs w:val="20"/>
          <w:shd w:val="clear" w:color="auto" w:fill="F7F8FA"/>
        </w:rPr>
        <w:t xml:space="preserve">model according to </w:t>
      </w:r>
      <w:r w:rsidR="00380CDD">
        <w:rPr>
          <w:rFonts w:ascii="Cambria" w:hAnsi="Cambria" w:cs="Cambria"/>
          <w:color w:val="333333"/>
          <w:sz w:val="20"/>
          <w:szCs w:val="20"/>
          <w:shd w:val="clear" w:color="auto" w:fill="F7F8FA"/>
        </w:rPr>
        <w:t>temperature: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1984"/>
        <w:gridCol w:w="2126"/>
      </w:tblGrid>
      <w:tr w:rsidR="000E5CB6" w14:paraId="4CF62FA9" w14:textId="77777777">
        <w:tc>
          <w:tcPr>
            <w:tcW w:w="1248" w:type="dxa"/>
            <w:tcBorders>
              <w:right w:val="single" w:sz="4" w:space="0" w:color="auto"/>
            </w:tcBorders>
          </w:tcPr>
          <w:p w14:paraId="04DCEE81" w14:textId="77777777" w:rsidR="000E5CB6" w:rsidRDefault="00872668">
            <w:pPr>
              <w:rPr>
                <w:rFonts w:ascii="Cambria" w:hAnsi="Cambria" w:cs="Cambria"/>
                <w:bCs/>
                <w:color w:val="000000"/>
                <w:sz w:val="20"/>
                <w:szCs w:val="20"/>
              </w:rPr>
            </w:pPr>
            <w:r>
              <w:rPr>
                <w:rFonts w:ascii="Cambria" w:hAnsi="Cambria" w:cs="Cambria"/>
                <w:bCs/>
                <w:color w:val="000000"/>
                <w:sz w:val="20"/>
                <w:szCs w:val="20"/>
              </w:rPr>
              <w:t>Ambient temperature</w:t>
            </w:r>
          </w:p>
        </w:tc>
        <w:tc>
          <w:tcPr>
            <w:tcW w:w="1984" w:type="dxa"/>
            <w:tcBorders>
              <w:left w:val="single" w:sz="4" w:space="0" w:color="auto"/>
            </w:tcBorders>
          </w:tcPr>
          <w:p w14:paraId="2AB68DC7"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–5℃~25℃</w:t>
            </w:r>
          </w:p>
        </w:tc>
        <w:tc>
          <w:tcPr>
            <w:tcW w:w="2126" w:type="dxa"/>
          </w:tcPr>
          <w:p w14:paraId="3869C6A3"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&gt;25℃</w:t>
            </w:r>
          </w:p>
        </w:tc>
      </w:tr>
      <w:tr w:rsidR="000E5CB6" w14:paraId="55698B7E" w14:textId="77777777">
        <w:tc>
          <w:tcPr>
            <w:tcW w:w="1248" w:type="dxa"/>
            <w:tcBorders>
              <w:right w:val="single" w:sz="4" w:space="0" w:color="auto"/>
            </w:tcBorders>
          </w:tcPr>
          <w:p w14:paraId="1B8F3512" w14:textId="77777777" w:rsidR="000E5CB6" w:rsidRDefault="00872668">
            <w:pPr>
              <w:jc w:val="left"/>
              <w:rPr>
                <w:rFonts w:ascii="Cambria" w:hAnsi="Cambria" w:cs="Cambria"/>
                <w:bCs/>
                <w:color w:val="000000"/>
                <w:sz w:val="20"/>
                <w:szCs w:val="20"/>
              </w:rPr>
            </w:pPr>
            <w:r>
              <w:rPr>
                <w:rFonts w:ascii="Cambria" w:hAnsi="Cambria" w:cs="Cambria"/>
                <w:bCs/>
                <w:color w:val="000000"/>
                <w:sz w:val="20"/>
                <w:szCs w:val="20"/>
              </w:rPr>
              <w:t>mark</w:t>
            </w:r>
          </w:p>
        </w:tc>
        <w:tc>
          <w:tcPr>
            <w:tcW w:w="1984" w:type="dxa"/>
            <w:tcBorders>
              <w:left w:val="single" w:sz="4" w:space="0" w:color="auto"/>
            </w:tcBorders>
          </w:tcPr>
          <w:p w14:paraId="5FF3C2BD"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HVLP 32</w:t>
            </w:r>
            <w:r>
              <w:rPr>
                <w:rFonts w:ascii="Cambria" w:hAnsi="Cambria" w:cs="Cambria"/>
                <w:bCs/>
                <w:color w:val="000000"/>
                <w:sz w:val="20"/>
                <w:szCs w:val="20"/>
              </w:rPr>
              <w:t>，</w:t>
            </w:r>
          </w:p>
          <w:p w14:paraId="2582A647"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DIN 51524</w:t>
            </w:r>
          </w:p>
        </w:tc>
        <w:tc>
          <w:tcPr>
            <w:tcW w:w="2126" w:type="dxa"/>
          </w:tcPr>
          <w:p w14:paraId="2031AE90"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 xml:space="preserve"> HLP 46</w:t>
            </w:r>
            <w:r>
              <w:rPr>
                <w:rFonts w:ascii="Cambria" w:hAnsi="Cambria" w:cs="Cambria"/>
                <w:bCs/>
                <w:color w:val="000000"/>
                <w:sz w:val="20"/>
                <w:szCs w:val="20"/>
              </w:rPr>
              <w:t>，</w:t>
            </w:r>
          </w:p>
          <w:p w14:paraId="2D0289B4"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DIN 51524</w:t>
            </w:r>
          </w:p>
        </w:tc>
      </w:tr>
      <w:tr w:rsidR="000E5CB6" w14:paraId="1DDA4F24" w14:textId="77777777">
        <w:tc>
          <w:tcPr>
            <w:tcW w:w="1248" w:type="dxa"/>
            <w:tcBorders>
              <w:right w:val="single" w:sz="4" w:space="0" w:color="auto"/>
            </w:tcBorders>
          </w:tcPr>
          <w:p w14:paraId="4D193717" w14:textId="77777777" w:rsidR="000E5CB6" w:rsidRDefault="00872668">
            <w:pPr>
              <w:rPr>
                <w:rFonts w:ascii="Cambria" w:hAnsi="Cambria" w:cs="Cambria"/>
                <w:bCs/>
                <w:color w:val="000000"/>
                <w:sz w:val="20"/>
                <w:szCs w:val="20"/>
              </w:rPr>
            </w:pPr>
            <w:r>
              <w:rPr>
                <w:rFonts w:ascii="Cambria" w:hAnsi="Cambria" w:cs="Cambria"/>
                <w:color w:val="333333"/>
                <w:sz w:val="20"/>
                <w:szCs w:val="20"/>
                <w:shd w:val="clear" w:color="auto" w:fill="F7F8FA"/>
              </w:rPr>
              <w:t>Viscosity </w:t>
            </w:r>
          </w:p>
        </w:tc>
        <w:tc>
          <w:tcPr>
            <w:tcW w:w="1984" w:type="dxa"/>
            <w:tcBorders>
              <w:left w:val="single" w:sz="4" w:space="0" w:color="auto"/>
            </w:tcBorders>
          </w:tcPr>
          <w:p w14:paraId="5B6350C9"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28.8-35.2</w:t>
            </w:r>
          </w:p>
        </w:tc>
        <w:tc>
          <w:tcPr>
            <w:tcW w:w="2126" w:type="dxa"/>
          </w:tcPr>
          <w:p w14:paraId="0C1F0A49" w14:textId="77777777" w:rsidR="000E5CB6" w:rsidRDefault="00872668">
            <w:pPr>
              <w:jc w:val="center"/>
              <w:rPr>
                <w:rFonts w:ascii="Cambria" w:hAnsi="Cambria" w:cs="Cambria"/>
                <w:bCs/>
                <w:color w:val="000000"/>
                <w:sz w:val="20"/>
                <w:szCs w:val="20"/>
              </w:rPr>
            </w:pPr>
            <w:r>
              <w:rPr>
                <w:rFonts w:ascii="Cambria" w:hAnsi="Cambria" w:cs="Cambria"/>
                <w:bCs/>
                <w:color w:val="000000"/>
                <w:sz w:val="20"/>
                <w:szCs w:val="20"/>
              </w:rPr>
              <w:t>41.4 - 47</w:t>
            </w:r>
          </w:p>
        </w:tc>
      </w:tr>
      <w:tr w:rsidR="000E5CB6" w14:paraId="29AB0A52" w14:textId="77777777">
        <w:tc>
          <w:tcPr>
            <w:tcW w:w="1248" w:type="dxa"/>
            <w:tcBorders>
              <w:right w:val="single" w:sz="4" w:space="0" w:color="auto"/>
            </w:tcBorders>
          </w:tcPr>
          <w:p w14:paraId="5B1AC988" w14:textId="77777777" w:rsidR="000E5CB6" w:rsidRDefault="00872668">
            <w:pPr>
              <w:rPr>
                <w:rFonts w:ascii="Cambria" w:hAnsi="Cambria" w:cs="Cambria"/>
                <w:bCs/>
                <w:color w:val="000000"/>
                <w:sz w:val="20"/>
                <w:szCs w:val="20"/>
              </w:rPr>
            </w:pPr>
            <w:r>
              <w:rPr>
                <w:rFonts w:ascii="Cambria" w:hAnsi="Cambria" w:cs="Cambria"/>
                <w:color w:val="333333"/>
                <w:sz w:val="20"/>
                <w:szCs w:val="20"/>
                <w:shd w:val="clear" w:color="auto" w:fill="F7F8FA"/>
              </w:rPr>
              <w:t>Oil</w:t>
            </w:r>
          </w:p>
        </w:tc>
        <w:tc>
          <w:tcPr>
            <w:tcW w:w="4110" w:type="dxa"/>
            <w:gridSpan w:val="2"/>
            <w:tcBorders>
              <w:left w:val="single" w:sz="4" w:space="0" w:color="auto"/>
            </w:tcBorders>
          </w:tcPr>
          <w:p w14:paraId="2DB23BC0" w14:textId="77777777" w:rsidR="000E5CB6" w:rsidRDefault="00872668">
            <w:pPr>
              <w:jc w:val="center"/>
              <w:rPr>
                <w:rFonts w:ascii="Cambria" w:hAnsi="Cambria" w:cs="Cambria"/>
                <w:bCs/>
                <w:color w:val="000000"/>
                <w:sz w:val="20"/>
                <w:szCs w:val="20"/>
              </w:rPr>
            </w:pPr>
            <w:r>
              <w:rPr>
                <w:rFonts w:ascii="Cambria" w:hAnsi="Cambria" w:cs="Cambria" w:hint="eastAsia"/>
                <w:bCs/>
                <w:color w:val="000000"/>
                <w:sz w:val="20"/>
                <w:szCs w:val="20"/>
              </w:rPr>
              <w:t>19-20</w:t>
            </w:r>
            <w:r>
              <w:rPr>
                <w:rFonts w:ascii="Cambria" w:hAnsi="Cambria" w:cs="Cambria"/>
                <w:bCs/>
                <w:color w:val="000000"/>
                <w:sz w:val="20"/>
                <w:szCs w:val="20"/>
              </w:rPr>
              <w:t>L</w:t>
            </w:r>
          </w:p>
        </w:tc>
      </w:tr>
    </w:tbl>
    <w:p w14:paraId="21B7AFE7" w14:textId="77777777" w:rsidR="000E5CB6" w:rsidRDefault="000E5CB6">
      <w:pPr>
        <w:tabs>
          <w:tab w:val="left" w:pos="735"/>
        </w:tabs>
        <w:adjustRightInd w:val="0"/>
        <w:snapToGrid w:val="0"/>
        <w:contextualSpacing/>
        <w:jc w:val="left"/>
        <w:rPr>
          <w:rFonts w:ascii="Cambria" w:hAnsi="Cambria" w:cs="Cambria"/>
          <w:bCs/>
          <w:color w:val="000000"/>
          <w:sz w:val="20"/>
          <w:szCs w:val="20"/>
        </w:rPr>
        <w:sectPr w:rsidR="000E5CB6">
          <w:type w:val="continuous"/>
          <w:pgSz w:w="11907" w:h="16840"/>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p>
    <w:p w14:paraId="1EE3E8AB" w14:textId="77777777" w:rsidR="000E5CB6" w:rsidRDefault="000E5CB6">
      <w:pPr>
        <w:autoSpaceDE w:val="0"/>
        <w:autoSpaceDN w:val="0"/>
        <w:adjustRightInd w:val="0"/>
        <w:rPr>
          <w:rFonts w:ascii="Cambria" w:hAnsi="Cambria" w:cs="Cambria"/>
          <w:color w:val="000000"/>
          <w:kern w:val="0"/>
          <w:sz w:val="20"/>
          <w:szCs w:val="20"/>
        </w:rPr>
      </w:pPr>
    </w:p>
    <w:p w14:paraId="2861A0FE" w14:textId="77777777" w:rsidR="000E5CB6" w:rsidRDefault="000E5CB6">
      <w:pPr>
        <w:jc w:val="left"/>
        <w:rPr>
          <w:rFonts w:ascii="Cambria" w:hAnsi="Cambria" w:cs="Cambria"/>
          <w:bCs/>
          <w:sz w:val="22"/>
          <w:szCs w:val="22"/>
        </w:rPr>
      </w:pPr>
    </w:p>
    <w:p w14:paraId="446A04F1" w14:textId="14C1A06C" w:rsidR="000E5CB6" w:rsidRDefault="00872668">
      <w:pPr>
        <w:jc w:val="left"/>
        <w:rPr>
          <w:rFonts w:ascii="Cambria" w:hAnsi="Cambria" w:cs="Cambria"/>
          <w:bCs/>
          <w:sz w:val="22"/>
          <w:szCs w:val="22"/>
        </w:rPr>
      </w:pPr>
      <w:r>
        <w:rPr>
          <w:rFonts w:ascii="Cambria" w:hAnsi="Cambria" w:cs="Cambria"/>
          <w:bCs/>
          <w:sz w:val="22"/>
          <w:szCs w:val="22"/>
        </w:rPr>
        <w:t xml:space="preserve">Waste materials such as waste </w:t>
      </w:r>
      <w:r>
        <w:rPr>
          <w:rFonts w:ascii="Cambria" w:hAnsi="Cambria" w:cs="Cambria"/>
          <w:bCs/>
          <w:sz w:val="22"/>
          <w:szCs w:val="22"/>
        </w:rPr>
        <w:t xml:space="preserve">oil, waste batteries or other materials must be treated and recycled in accordance with national </w:t>
      </w:r>
      <w:r w:rsidR="00380CDD">
        <w:rPr>
          <w:rFonts w:ascii="Cambria" w:hAnsi="Cambria" w:cs="Cambria"/>
          <w:bCs/>
          <w:sz w:val="22"/>
          <w:szCs w:val="22"/>
        </w:rPr>
        <w:t>regulations and</w:t>
      </w:r>
      <w:r>
        <w:rPr>
          <w:rFonts w:ascii="Cambria" w:hAnsi="Cambria" w:cs="Cambria"/>
          <w:bCs/>
          <w:sz w:val="22"/>
          <w:szCs w:val="22"/>
        </w:rPr>
        <w:t xml:space="preserve"> returned to the recycling company for recycling if necessary.</w:t>
      </w:r>
    </w:p>
    <w:p w14:paraId="324C7522" w14:textId="77777777" w:rsidR="000E5CB6" w:rsidRDefault="00872668">
      <w:pPr>
        <w:jc w:val="left"/>
        <w:rPr>
          <w:rFonts w:ascii="Cambria" w:hAnsi="Cambria" w:cs="Cambria"/>
          <w:bCs/>
          <w:sz w:val="22"/>
          <w:szCs w:val="22"/>
        </w:rPr>
      </w:pPr>
      <w:r>
        <w:rPr>
          <w:rFonts w:ascii="Cambria" w:hAnsi="Cambria" w:cs="Cambria"/>
          <w:bCs/>
          <w:sz w:val="22"/>
          <w:szCs w:val="22"/>
        </w:rPr>
        <w:t xml:space="preserve">The oil level should not be lower than the minimum amount required to start the </w:t>
      </w:r>
      <w:r>
        <w:rPr>
          <w:rFonts w:ascii="Cambria" w:hAnsi="Cambria" w:cs="Cambria"/>
          <w:bCs/>
          <w:sz w:val="22"/>
          <w:szCs w:val="22"/>
        </w:rPr>
        <w:t>vehicle.</w:t>
      </w:r>
    </w:p>
    <w:p w14:paraId="1822A1B4" w14:textId="037D46E9" w:rsidR="000E5CB6" w:rsidRPr="00380CDD" w:rsidRDefault="00872668">
      <w:pPr>
        <w:jc w:val="left"/>
        <w:rPr>
          <w:rFonts w:ascii="Cambria" w:hAnsi="Cambria" w:cs="Cambria"/>
          <w:bCs/>
          <w:sz w:val="22"/>
          <w:szCs w:val="22"/>
        </w:rPr>
      </w:pPr>
      <w:r>
        <w:rPr>
          <w:rFonts w:ascii="Cambria" w:hAnsi="Cambria" w:cs="Cambria"/>
          <w:bCs/>
          <w:sz w:val="22"/>
          <w:szCs w:val="22"/>
        </w:rPr>
        <w:t>Fill up to refueling point if necessary</w:t>
      </w:r>
      <w:r>
        <w:rPr>
          <w:rFonts w:ascii="Cambria" w:hAnsi="Cambria" w:cs="Cambria"/>
          <w:bCs/>
          <w:sz w:val="22"/>
          <w:szCs w:val="22"/>
        </w:rPr>
        <w:t>。</w:t>
      </w:r>
    </w:p>
    <w:p w14:paraId="03A239C1" w14:textId="77777777" w:rsidR="000E5CB6" w:rsidRPr="00872668" w:rsidRDefault="00872668">
      <w:pPr>
        <w:pStyle w:val="CORRECTAPPLICATION"/>
        <w:numPr>
          <w:ilvl w:val="0"/>
          <w:numId w:val="0"/>
        </w:numPr>
        <w:ind w:left="420"/>
        <w:rPr>
          <w:rFonts w:ascii="SimSun" w:hAnsi="SimSun" w:cs="Arial"/>
        </w:rPr>
      </w:pPr>
      <w:bookmarkStart w:id="6" w:name="_Toc343861873"/>
      <w:bookmarkStart w:id="7" w:name="_Toc8648946"/>
      <w:bookmarkEnd w:id="6"/>
      <w:r w:rsidRPr="00872668">
        <w:rPr>
          <w:rFonts w:ascii="SimSun" w:hAnsi="SimSun" w:cs="Arial" w:hint="eastAsia"/>
        </w:rPr>
        <w:lastRenderedPageBreak/>
        <w:t>2</w:t>
      </w:r>
      <w:bookmarkStart w:id="8" w:name="_Toc343861876"/>
      <w:bookmarkStart w:id="9" w:name="_Toc81244047"/>
      <w:bookmarkEnd w:id="7"/>
      <w:bookmarkEnd w:id="8"/>
      <w:r w:rsidRPr="00872668">
        <w:rPr>
          <w:rFonts w:ascii="SimSun" w:hAnsi="SimSun" w:cs="Arial" w:hint="eastAsia"/>
        </w:rPr>
        <w:t> Fault analysis</w:t>
      </w:r>
    </w:p>
    <w:bookmarkEnd w:id="9"/>
    <w:p w14:paraId="018E5FE8" w14:textId="004659AA" w:rsidR="000E5CB6" w:rsidRDefault="00872668">
      <w:pPr>
        <w:rPr>
          <w:rFonts w:ascii="Cambria" w:hAnsi="Cambria" w:cs="Cambria"/>
          <w:bCs/>
          <w:color w:val="000000"/>
          <w:sz w:val="20"/>
          <w:szCs w:val="20"/>
        </w:rPr>
      </w:pPr>
      <w:r>
        <w:rPr>
          <w:rFonts w:ascii="Cambria" w:hAnsi="Cambria" w:cs="Cambria"/>
          <w:bCs/>
          <w:color w:val="000000"/>
          <w:sz w:val="20"/>
          <w:szCs w:val="20"/>
        </w:rPr>
        <w:t xml:space="preserve">If the vehicle continues to malfunction, follow the </w:t>
      </w:r>
      <w:r w:rsidR="00380CDD">
        <w:rPr>
          <w:rFonts w:ascii="Cambria" w:hAnsi="Cambria" w:cs="Cambria"/>
          <w:bCs/>
          <w:color w:val="000000"/>
          <w:sz w:val="20"/>
          <w:szCs w:val="20"/>
        </w:rPr>
        <w:t>instructions of</w:t>
      </w:r>
      <w:r>
        <w:rPr>
          <w:rFonts w:ascii="Cambria" w:hAnsi="Cambria" w:cs="Cambria"/>
          <w:bCs/>
          <w:color w:val="000000"/>
          <w:sz w:val="20"/>
          <w:szCs w:val="20"/>
        </w:rPr>
        <w:t xml:space="preserve"> the manual.</w:t>
      </w:r>
    </w:p>
    <w:p w14:paraId="4E020300" w14:textId="77777777" w:rsidR="000E5CB6" w:rsidRDefault="000E5CB6">
      <w:pPr>
        <w:pStyle w:val="CORRECTAPPLICATION"/>
        <w:numPr>
          <w:ilvl w:val="0"/>
          <w:numId w:val="0"/>
        </w:numPr>
        <w:ind w:left="420"/>
        <w:rPr>
          <w:rFonts w:ascii="SimSun" w:hAnsi="SimSun"/>
          <w:b w:val="0"/>
          <w:color w:val="000000"/>
          <w:sz w:val="24"/>
          <w:szCs w:val="24"/>
        </w:rPr>
      </w:pPr>
      <w:bookmarkStart w:id="10" w:name="_Toc343861879"/>
      <w:bookmarkStart w:id="11" w:name="_Toc8648947"/>
      <w:bookmarkEnd w:id="10"/>
    </w:p>
    <w:p w14:paraId="3E39E7ED" w14:textId="77777777" w:rsidR="000E5CB6" w:rsidRPr="00872668" w:rsidRDefault="00872668">
      <w:pPr>
        <w:pStyle w:val="CORRECTAPPLICATION"/>
        <w:numPr>
          <w:ilvl w:val="0"/>
          <w:numId w:val="0"/>
        </w:numPr>
        <w:rPr>
          <w:rFonts w:ascii="SimSun" w:hAnsi="SimSun" w:cs="Arial"/>
          <w:bCs/>
          <w:color w:val="000000"/>
          <w:szCs w:val="21"/>
        </w:rPr>
      </w:pPr>
      <w:r w:rsidRPr="00872668">
        <w:rPr>
          <w:rFonts w:ascii="SimSun" w:hAnsi="SimSun" w:cs="Arial" w:hint="eastAsia"/>
        </w:rPr>
        <w:t>2.1</w:t>
      </w:r>
      <w:bookmarkEnd w:id="11"/>
      <w:r w:rsidRPr="00872668">
        <w:rPr>
          <w:rFonts w:ascii="SimSun" w:hAnsi="SimSun" w:cs="Arial" w:hint="eastAsia"/>
        </w:rPr>
        <w:t xml:space="preserve"> Common fault analysis</w:t>
      </w:r>
    </w:p>
    <w:p w14:paraId="4E8334A1" w14:textId="77777777" w:rsidR="000E5CB6" w:rsidRDefault="000E5CB6">
      <w:pPr>
        <w:pStyle w:val="CORRECTAPPLICATION"/>
        <w:numPr>
          <w:ilvl w:val="0"/>
          <w:numId w:val="0"/>
        </w:numPr>
        <w:rPr>
          <w:rFonts w:ascii="SimSun" w:hAnsi="SimSun" w:cs="Arial"/>
        </w:rPr>
      </w:pPr>
    </w:p>
    <w:tbl>
      <w:tblPr>
        <w:tblW w:w="9071"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3434"/>
        <w:gridCol w:w="3800"/>
      </w:tblGrid>
      <w:tr w:rsidR="000E5CB6" w14:paraId="1D976DA4" w14:textId="77777777">
        <w:trPr>
          <w:trHeight w:val="260"/>
        </w:trPr>
        <w:tc>
          <w:tcPr>
            <w:tcW w:w="1837" w:type="dxa"/>
            <w:noWrap/>
          </w:tcPr>
          <w:p w14:paraId="1A86F3E9" w14:textId="77777777" w:rsidR="000E5CB6" w:rsidRDefault="00872668">
            <w:pPr>
              <w:pStyle w:val="NoSpacing"/>
              <w:rPr>
                <w:rFonts w:ascii="SimSun" w:hAnsi="SimSun" w:cs="SimSun"/>
                <w:sz w:val="24"/>
              </w:rPr>
            </w:pPr>
            <w:r>
              <w:rPr>
                <w:rFonts w:ascii="SimSun" w:hAnsi="SimSun" w:cs="SimSun" w:hint="eastAsia"/>
                <w:sz w:val="24"/>
              </w:rPr>
              <w:t>Fault</w:t>
            </w:r>
          </w:p>
        </w:tc>
        <w:tc>
          <w:tcPr>
            <w:tcW w:w="3434" w:type="dxa"/>
            <w:noWrap/>
          </w:tcPr>
          <w:p w14:paraId="4647E8F1" w14:textId="77777777" w:rsidR="000E5CB6" w:rsidRDefault="00872668">
            <w:pPr>
              <w:pStyle w:val="NoSpacing"/>
              <w:rPr>
                <w:rFonts w:ascii="SimSun" w:hAnsi="SimSun" w:cs="SimSun"/>
                <w:sz w:val="24"/>
              </w:rPr>
            </w:pPr>
            <w:r>
              <w:rPr>
                <w:rFonts w:ascii="SimSun" w:hAnsi="SimSun" w:cs="SimSun" w:hint="eastAsia"/>
                <w:sz w:val="24"/>
              </w:rPr>
              <w:t>Cause</w:t>
            </w:r>
          </w:p>
        </w:tc>
        <w:tc>
          <w:tcPr>
            <w:tcW w:w="3800" w:type="dxa"/>
            <w:noWrap/>
          </w:tcPr>
          <w:p w14:paraId="4FC04156" w14:textId="77777777" w:rsidR="000E5CB6" w:rsidRDefault="00872668">
            <w:pPr>
              <w:pStyle w:val="NoSpacing"/>
            </w:pPr>
            <w:r>
              <w:rPr>
                <w:rFonts w:ascii="Cambria" w:hAnsi="Cambria" w:cs="Cambria"/>
                <w:sz w:val="20"/>
                <w:szCs w:val="20"/>
                <w:shd w:val="clear" w:color="auto" w:fill="F7F8FA"/>
              </w:rPr>
              <w:t>maintenance</w:t>
            </w:r>
          </w:p>
        </w:tc>
      </w:tr>
      <w:tr w:rsidR="000E5CB6" w14:paraId="4829FD07" w14:textId="77777777">
        <w:trPr>
          <w:trHeight w:val="260"/>
        </w:trPr>
        <w:tc>
          <w:tcPr>
            <w:tcW w:w="1837" w:type="dxa"/>
            <w:vMerge w:val="restart"/>
            <w:noWrap/>
            <w:vAlign w:val="center"/>
          </w:tcPr>
          <w:p w14:paraId="5555E78C"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Vehicles cannot </w:t>
            </w:r>
            <w:r>
              <w:rPr>
                <w:rFonts w:ascii="Arial" w:hAnsi="Arial" w:cs="Arial"/>
                <w:color w:val="333333"/>
                <w:sz w:val="21"/>
                <w:szCs w:val="21"/>
                <w:shd w:val="clear" w:color="auto" w:fill="F7F8FA"/>
              </w:rPr>
              <w:t>move</w:t>
            </w:r>
          </w:p>
          <w:p w14:paraId="5BA0BDD3" w14:textId="77777777" w:rsidR="000E5CB6" w:rsidRDefault="000E5CB6">
            <w:pPr>
              <w:pStyle w:val="NoSpacing"/>
              <w:rPr>
                <w:rFonts w:ascii="SimSun" w:hAnsi="SimSun" w:cs="SimSun"/>
                <w:sz w:val="24"/>
              </w:rPr>
            </w:pPr>
          </w:p>
        </w:tc>
        <w:tc>
          <w:tcPr>
            <w:tcW w:w="3434" w:type="dxa"/>
            <w:noWrap/>
          </w:tcPr>
          <w:p w14:paraId="409F2AEF"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battery connector is not connected</w:t>
            </w:r>
          </w:p>
        </w:tc>
        <w:tc>
          <w:tcPr>
            <w:tcW w:w="3800" w:type="dxa"/>
            <w:noWrap/>
          </w:tcPr>
          <w:p w14:paraId="353EE027"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battery connector and connect it if necessary</w:t>
            </w:r>
          </w:p>
        </w:tc>
      </w:tr>
      <w:tr w:rsidR="000E5CB6" w14:paraId="29404103" w14:textId="77777777">
        <w:trPr>
          <w:trHeight w:val="260"/>
        </w:trPr>
        <w:tc>
          <w:tcPr>
            <w:tcW w:w="1837" w:type="dxa"/>
            <w:vMerge/>
            <w:noWrap/>
          </w:tcPr>
          <w:p w14:paraId="0DDCCC9D" w14:textId="77777777" w:rsidR="000E5CB6" w:rsidRDefault="000E5CB6">
            <w:pPr>
              <w:pStyle w:val="NoSpacing"/>
              <w:rPr>
                <w:rFonts w:ascii="SimSun" w:hAnsi="SimSun" w:cs="SimSun"/>
                <w:sz w:val="24"/>
              </w:rPr>
            </w:pPr>
          </w:p>
        </w:tc>
        <w:tc>
          <w:tcPr>
            <w:tcW w:w="3434" w:type="dxa"/>
            <w:noWrap/>
          </w:tcPr>
          <w:p w14:paraId="6AA2590E"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electric lock switch is in "OFF" position</w:t>
            </w:r>
          </w:p>
        </w:tc>
        <w:tc>
          <w:tcPr>
            <w:tcW w:w="3800" w:type="dxa"/>
            <w:noWrap/>
          </w:tcPr>
          <w:p w14:paraId="713F6CDD"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electric lock switch is placed in the "0" position</w:t>
            </w:r>
          </w:p>
        </w:tc>
      </w:tr>
      <w:tr w:rsidR="000E5CB6" w14:paraId="2E14C07F" w14:textId="77777777">
        <w:trPr>
          <w:trHeight w:val="260"/>
        </w:trPr>
        <w:tc>
          <w:tcPr>
            <w:tcW w:w="1837" w:type="dxa"/>
            <w:vMerge/>
            <w:noWrap/>
          </w:tcPr>
          <w:p w14:paraId="210AEB21" w14:textId="77777777" w:rsidR="000E5CB6" w:rsidRDefault="000E5CB6">
            <w:pPr>
              <w:pStyle w:val="NoSpacing"/>
              <w:rPr>
                <w:rFonts w:ascii="SimSun" w:hAnsi="SimSun" w:cs="SimSun"/>
                <w:sz w:val="24"/>
              </w:rPr>
            </w:pPr>
          </w:p>
        </w:tc>
        <w:tc>
          <w:tcPr>
            <w:tcW w:w="3434" w:type="dxa"/>
            <w:noWrap/>
          </w:tcPr>
          <w:p w14:paraId="3AEB1F10"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emergency stop switch is not on</w:t>
            </w:r>
          </w:p>
        </w:tc>
        <w:tc>
          <w:tcPr>
            <w:tcW w:w="3800" w:type="dxa"/>
            <w:noWrap/>
          </w:tcPr>
          <w:p w14:paraId="69138CFD"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Turn on the </w:t>
            </w:r>
            <w:r>
              <w:rPr>
                <w:rFonts w:ascii="Arial" w:hAnsi="Arial" w:cs="Arial"/>
                <w:color w:val="333333"/>
                <w:sz w:val="21"/>
                <w:szCs w:val="21"/>
                <w:shd w:val="clear" w:color="auto" w:fill="F7F8FA"/>
              </w:rPr>
              <w:t>emergency stop switch</w:t>
            </w:r>
          </w:p>
        </w:tc>
      </w:tr>
      <w:tr w:rsidR="000E5CB6" w14:paraId="34065E84" w14:textId="77777777">
        <w:trPr>
          <w:trHeight w:val="349"/>
        </w:trPr>
        <w:tc>
          <w:tcPr>
            <w:tcW w:w="1837" w:type="dxa"/>
            <w:vMerge/>
            <w:noWrap/>
          </w:tcPr>
          <w:p w14:paraId="6D2981E7" w14:textId="77777777" w:rsidR="000E5CB6" w:rsidRDefault="000E5CB6">
            <w:pPr>
              <w:pStyle w:val="NoSpacing"/>
              <w:rPr>
                <w:rFonts w:ascii="SimSun" w:hAnsi="SimSun" w:cs="SimSun"/>
                <w:sz w:val="24"/>
              </w:rPr>
            </w:pPr>
          </w:p>
        </w:tc>
        <w:tc>
          <w:tcPr>
            <w:tcW w:w="3434" w:type="dxa"/>
            <w:noWrap/>
            <w:vAlign w:val="center"/>
          </w:tcPr>
          <w:p w14:paraId="6C697CD7"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Battery running out</w:t>
            </w:r>
          </w:p>
        </w:tc>
        <w:tc>
          <w:tcPr>
            <w:tcW w:w="3800" w:type="dxa"/>
            <w:noWrap/>
          </w:tcPr>
          <w:p w14:paraId="25E7431C"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charging status of the battery and recharge it if necessary</w:t>
            </w:r>
          </w:p>
        </w:tc>
      </w:tr>
      <w:tr w:rsidR="000E5CB6" w14:paraId="4791BEF4" w14:textId="77777777">
        <w:trPr>
          <w:trHeight w:val="260"/>
        </w:trPr>
        <w:tc>
          <w:tcPr>
            <w:tcW w:w="1837" w:type="dxa"/>
            <w:vMerge/>
            <w:noWrap/>
          </w:tcPr>
          <w:p w14:paraId="7364C385" w14:textId="77777777" w:rsidR="000E5CB6" w:rsidRDefault="000E5CB6">
            <w:pPr>
              <w:pStyle w:val="NoSpacing"/>
              <w:rPr>
                <w:rFonts w:ascii="SimSun" w:hAnsi="SimSun" w:cs="SimSun"/>
                <w:sz w:val="24"/>
              </w:rPr>
            </w:pPr>
          </w:p>
        </w:tc>
        <w:tc>
          <w:tcPr>
            <w:tcW w:w="3434" w:type="dxa"/>
            <w:noWrap/>
          </w:tcPr>
          <w:p w14:paraId="7BADAFC9"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forklift is charging</w:t>
            </w:r>
          </w:p>
        </w:tc>
        <w:tc>
          <w:tcPr>
            <w:tcW w:w="3800" w:type="dxa"/>
            <w:noWrap/>
          </w:tcPr>
          <w:p w14:paraId="513DB691"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Interrupt charging process</w:t>
            </w:r>
          </w:p>
        </w:tc>
      </w:tr>
      <w:tr w:rsidR="000E5CB6" w14:paraId="6BE5CFB7" w14:textId="77777777">
        <w:trPr>
          <w:trHeight w:val="260"/>
        </w:trPr>
        <w:tc>
          <w:tcPr>
            <w:tcW w:w="1837" w:type="dxa"/>
            <w:vMerge/>
            <w:noWrap/>
          </w:tcPr>
          <w:p w14:paraId="3D576E28" w14:textId="77777777" w:rsidR="000E5CB6" w:rsidRDefault="000E5CB6">
            <w:pPr>
              <w:pStyle w:val="NoSpacing"/>
              <w:rPr>
                <w:rFonts w:ascii="SimSun" w:hAnsi="SimSun" w:cs="SimSun"/>
                <w:sz w:val="24"/>
              </w:rPr>
            </w:pPr>
          </w:p>
        </w:tc>
        <w:tc>
          <w:tcPr>
            <w:tcW w:w="3434" w:type="dxa"/>
            <w:noWrap/>
          </w:tcPr>
          <w:p w14:paraId="5E29D45D"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Fuse damage</w:t>
            </w:r>
          </w:p>
        </w:tc>
        <w:tc>
          <w:tcPr>
            <w:tcW w:w="3800" w:type="dxa"/>
            <w:noWrap/>
          </w:tcPr>
          <w:p w14:paraId="05C4D9D7"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fuse</w:t>
            </w:r>
          </w:p>
        </w:tc>
      </w:tr>
      <w:tr w:rsidR="000E5CB6" w14:paraId="376C6BE1" w14:textId="77777777">
        <w:trPr>
          <w:trHeight w:val="260"/>
        </w:trPr>
        <w:tc>
          <w:tcPr>
            <w:tcW w:w="1837" w:type="dxa"/>
            <w:vMerge/>
            <w:noWrap/>
          </w:tcPr>
          <w:p w14:paraId="6A5E8BAD" w14:textId="77777777" w:rsidR="000E5CB6" w:rsidRDefault="000E5CB6">
            <w:pPr>
              <w:pStyle w:val="NoSpacing"/>
              <w:rPr>
                <w:rFonts w:ascii="SimSun" w:hAnsi="SimSun" w:cs="SimSun"/>
                <w:sz w:val="24"/>
              </w:rPr>
            </w:pPr>
          </w:p>
        </w:tc>
        <w:tc>
          <w:tcPr>
            <w:tcW w:w="3434" w:type="dxa"/>
            <w:noWrap/>
          </w:tcPr>
          <w:p w14:paraId="482150C7" w14:textId="2E262568"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Foot pedal switch </w:t>
            </w:r>
            <w:r w:rsidR="00380CDD">
              <w:rPr>
                <w:rFonts w:ascii="Arial" w:hAnsi="Arial" w:cs="Arial"/>
                <w:color w:val="333333"/>
                <w:sz w:val="21"/>
                <w:szCs w:val="21"/>
                <w:shd w:val="clear" w:color="auto" w:fill="F7F8FA"/>
              </w:rPr>
              <w:t>not pressed;</w:t>
            </w:r>
            <w:r>
              <w:rPr>
                <w:rFonts w:ascii="Arial" w:hAnsi="Arial" w:cs="Arial"/>
                <w:color w:val="333333"/>
                <w:sz w:val="21"/>
                <w:szCs w:val="21"/>
                <w:shd w:val="clear" w:color="auto" w:fill="F7F8FA"/>
              </w:rPr>
              <w:t xml:space="preserve"> handle safety switch not </w:t>
            </w:r>
            <w:r>
              <w:rPr>
                <w:rFonts w:ascii="Arial" w:hAnsi="Arial" w:cs="Arial"/>
                <w:color w:val="333333"/>
                <w:sz w:val="21"/>
                <w:szCs w:val="21"/>
                <w:shd w:val="clear" w:color="auto" w:fill="F7F8FA"/>
              </w:rPr>
              <w:t>pressed</w:t>
            </w:r>
          </w:p>
        </w:tc>
        <w:tc>
          <w:tcPr>
            <w:tcW w:w="3800" w:type="dxa"/>
            <w:noWrap/>
          </w:tcPr>
          <w:p w14:paraId="4124AF78"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Step on the pedal switch and press the handle safety switch</w:t>
            </w:r>
          </w:p>
        </w:tc>
      </w:tr>
      <w:tr w:rsidR="000E5CB6" w14:paraId="763C2D89" w14:textId="77777777">
        <w:trPr>
          <w:trHeight w:val="368"/>
        </w:trPr>
        <w:tc>
          <w:tcPr>
            <w:tcW w:w="1837" w:type="dxa"/>
            <w:vMerge w:val="restart"/>
            <w:noWrap/>
            <w:vAlign w:val="center"/>
          </w:tcPr>
          <w:p w14:paraId="5573760C"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The cargo cannot be raised or lowered</w:t>
            </w:r>
          </w:p>
          <w:p w14:paraId="498485FF" w14:textId="77777777" w:rsidR="000E5CB6" w:rsidRDefault="000E5CB6">
            <w:pPr>
              <w:pStyle w:val="NoSpacing"/>
              <w:rPr>
                <w:rFonts w:ascii="SimSun" w:hAnsi="SimSun" w:cs="SimSun"/>
                <w:sz w:val="24"/>
              </w:rPr>
            </w:pPr>
          </w:p>
        </w:tc>
        <w:tc>
          <w:tcPr>
            <w:tcW w:w="3434" w:type="dxa"/>
            <w:noWrap/>
            <w:vAlign w:val="center"/>
          </w:tcPr>
          <w:p w14:paraId="7C156718"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 vehicle is not running</w:t>
            </w:r>
          </w:p>
        </w:tc>
        <w:tc>
          <w:tcPr>
            <w:tcW w:w="3800" w:type="dxa"/>
            <w:noWrap/>
          </w:tcPr>
          <w:p w14:paraId="5C20ED4B"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Follow the procedure listed in the "Vehicle cannot Move" fault</w:t>
            </w:r>
          </w:p>
        </w:tc>
      </w:tr>
      <w:tr w:rsidR="000E5CB6" w14:paraId="1B36AFFC" w14:textId="77777777">
        <w:trPr>
          <w:trHeight w:val="260"/>
        </w:trPr>
        <w:tc>
          <w:tcPr>
            <w:tcW w:w="1837" w:type="dxa"/>
            <w:vMerge/>
            <w:noWrap/>
          </w:tcPr>
          <w:p w14:paraId="7DABD20F" w14:textId="77777777" w:rsidR="000E5CB6" w:rsidRDefault="000E5CB6">
            <w:pPr>
              <w:pStyle w:val="NoSpacing"/>
              <w:rPr>
                <w:rFonts w:ascii="SimSun" w:hAnsi="SimSun" w:cs="SimSun"/>
                <w:sz w:val="24"/>
              </w:rPr>
            </w:pPr>
          </w:p>
        </w:tc>
        <w:tc>
          <w:tcPr>
            <w:tcW w:w="3434" w:type="dxa"/>
            <w:noWrap/>
          </w:tcPr>
          <w:p w14:paraId="43A67BDD"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There's too little hydraulic fluid</w:t>
            </w:r>
          </w:p>
        </w:tc>
        <w:tc>
          <w:tcPr>
            <w:tcW w:w="3800" w:type="dxa"/>
            <w:noWrap/>
          </w:tcPr>
          <w:p w14:paraId="64EAB535"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Check </w:t>
            </w:r>
            <w:r>
              <w:rPr>
                <w:rFonts w:ascii="Arial" w:hAnsi="Arial" w:cs="Arial"/>
                <w:color w:val="333333"/>
                <w:sz w:val="21"/>
                <w:szCs w:val="21"/>
                <w:shd w:val="clear" w:color="auto" w:fill="F7F8FA"/>
              </w:rPr>
              <w:t>hydraulic oil</w:t>
            </w:r>
          </w:p>
        </w:tc>
      </w:tr>
      <w:tr w:rsidR="000E5CB6" w14:paraId="002D500B" w14:textId="77777777">
        <w:trPr>
          <w:trHeight w:val="260"/>
        </w:trPr>
        <w:tc>
          <w:tcPr>
            <w:tcW w:w="1837" w:type="dxa"/>
            <w:vMerge/>
            <w:noWrap/>
          </w:tcPr>
          <w:p w14:paraId="1C0A2872" w14:textId="77777777" w:rsidR="000E5CB6" w:rsidRDefault="000E5CB6">
            <w:pPr>
              <w:pStyle w:val="NoSpacing"/>
              <w:rPr>
                <w:rFonts w:ascii="SimSun" w:hAnsi="SimSun" w:cs="SimSun"/>
                <w:sz w:val="24"/>
              </w:rPr>
            </w:pPr>
          </w:p>
        </w:tc>
        <w:tc>
          <w:tcPr>
            <w:tcW w:w="3434" w:type="dxa"/>
            <w:noWrap/>
          </w:tcPr>
          <w:p w14:paraId="4CBE6558"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Fuse damage</w:t>
            </w:r>
          </w:p>
        </w:tc>
        <w:tc>
          <w:tcPr>
            <w:tcW w:w="3800" w:type="dxa"/>
            <w:noWrap/>
          </w:tcPr>
          <w:p w14:paraId="3F42C932"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fuse</w:t>
            </w:r>
          </w:p>
        </w:tc>
      </w:tr>
      <w:tr w:rsidR="000E5CB6" w14:paraId="45DEFFD9" w14:textId="77777777">
        <w:trPr>
          <w:trHeight w:val="260"/>
        </w:trPr>
        <w:tc>
          <w:tcPr>
            <w:tcW w:w="1837" w:type="dxa"/>
            <w:vMerge/>
            <w:noWrap/>
          </w:tcPr>
          <w:p w14:paraId="65647768" w14:textId="77777777" w:rsidR="000E5CB6" w:rsidRDefault="000E5CB6">
            <w:pPr>
              <w:pStyle w:val="NoSpacing"/>
              <w:rPr>
                <w:rFonts w:ascii="SimSun" w:hAnsi="SimSun" w:cs="SimSun"/>
                <w:sz w:val="24"/>
              </w:rPr>
            </w:pPr>
          </w:p>
        </w:tc>
        <w:tc>
          <w:tcPr>
            <w:tcW w:w="3434" w:type="dxa"/>
            <w:noWrap/>
          </w:tcPr>
          <w:p w14:paraId="5A45C093"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Load overweight</w:t>
            </w:r>
          </w:p>
        </w:tc>
        <w:tc>
          <w:tcPr>
            <w:tcW w:w="3800" w:type="dxa"/>
            <w:noWrap/>
          </w:tcPr>
          <w:p w14:paraId="40F9AFED"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Note rated load</w:t>
            </w:r>
          </w:p>
        </w:tc>
      </w:tr>
      <w:tr w:rsidR="000E5CB6" w14:paraId="1B4EFD25" w14:textId="77777777">
        <w:trPr>
          <w:trHeight w:val="260"/>
        </w:trPr>
        <w:tc>
          <w:tcPr>
            <w:tcW w:w="1837" w:type="dxa"/>
            <w:vMerge/>
            <w:noWrap/>
          </w:tcPr>
          <w:p w14:paraId="1709FF20" w14:textId="77777777" w:rsidR="000E5CB6" w:rsidRDefault="000E5CB6">
            <w:pPr>
              <w:pStyle w:val="NoSpacing"/>
              <w:rPr>
                <w:rFonts w:ascii="SimSun" w:hAnsi="SimSun" w:cs="SimSun"/>
                <w:sz w:val="24"/>
              </w:rPr>
            </w:pPr>
          </w:p>
        </w:tc>
        <w:tc>
          <w:tcPr>
            <w:tcW w:w="3434" w:type="dxa"/>
            <w:noWrap/>
            <w:vAlign w:val="center"/>
          </w:tcPr>
          <w:p w14:paraId="758D398D" w14:textId="77777777" w:rsidR="000E5CB6" w:rsidRDefault="00872668">
            <w:pPr>
              <w:pStyle w:val="NormalWeb"/>
              <w:shd w:val="clear" w:color="auto" w:fill="F7F8FA"/>
              <w:spacing w:before="0" w:beforeAutospacing="0" w:after="0" w:afterAutospacing="0" w:line="390" w:lineRule="atLeast"/>
              <w:rPr>
                <w:lang w:eastAsia="en-US"/>
              </w:rPr>
            </w:pPr>
            <w:r>
              <w:rPr>
                <w:rFonts w:ascii="Arial" w:hAnsi="Arial" w:cs="Arial"/>
                <w:color w:val="333333"/>
                <w:sz w:val="21"/>
                <w:szCs w:val="21"/>
                <w:shd w:val="clear" w:color="auto" w:fill="F7F8FA"/>
              </w:rPr>
              <w:t>Dirty oil clogs the control valve</w:t>
            </w:r>
          </w:p>
        </w:tc>
        <w:tc>
          <w:tcPr>
            <w:tcW w:w="3800" w:type="dxa"/>
            <w:noWrap/>
          </w:tcPr>
          <w:p w14:paraId="45E5C8A3"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hydraulic oil and clean the control valve and replace the hydraulic oil if necessary</w:t>
            </w:r>
          </w:p>
        </w:tc>
      </w:tr>
      <w:tr w:rsidR="000E5CB6" w14:paraId="44D24480" w14:textId="77777777">
        <w:trPr>
          <w:trHeight w:val="260"/>
        </w:trPr>
        <w:tc>
          <w:tcPr>
            <w:tcW w:w="1837" w:type="dxa"/>
            <w:vMerge/>
            <w:noWrap/>
          </w:tcPr>
          <w:p w14:paraId="40522572" w14:textId="77777777" w:rsidR="000E5CB6" w:rsidRDefault="000E5CB6">
            <w:pPr>
              <w:pStyle w:val="NoSpacing"/>
              <w:rPr>
                <w:rFonts w:ascii="SimSun" w:hAnsi="SimSun" w:cs="SimSun"/>
                <w:sz w:val="24"/>
              </w:rPr>
            </w:pPr>
          </w:p>
        </w:tc>
        <w:tc>
          <w:tcPr>
            <w:tcW w:w="3434" w:type="dxa"/>
            <w:noWrap/>
          </w:tcPr>
          <w:p w14:paraId="2A735850"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The descent solenoid valve is not open or </w:t>
            </w:r>
            <w:r>
              <w:rPr>
                <w:rFonts w:ascii="Arial" w:hAnsi="Arial" w:cs="Arial"/>
                <w:color w:val="333333"/>
                <w:sz w:val="21"/>
                <w:szCs w:val="21"/>
                <w:shd w:val="clear" w:color="auto" w:fill="F7F8FA"/>
              </w:rPr>
              <w:t>damaged</w:t>
            </w:r>
          </w:p>
        </w:tc>
        <w:tc>
          <w:tcPr>
            <w:tcW w:w="3800" w:type="dxa"/>
            <w:noWrap/>
          </w:tcPr>
          <w:p w14:paraId="260FBCFF"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drop solenoid or replace it</w:t>
            </w:r>
          </w:p>
        </w:tc>
      </w:tr>
      <w:tr w:rsidR="000E5CB6" w14:paraId="6679AE38" w14:textId="77777777">
        <w:trPr>
          <w:trHeight w:val="260"/>
        </w:trPr>
        <w:tc>
          <w:tcPr>
            <w:tcW w:w="1837" w:type="dxa"/>
            <w:vMerge/>
            <w:noWrap/>
          </w:tcPr>
          <w:p w14:paraId="519AAF60" w14:textId="77777777" w:rsidR="000E5CB6" w:rsidRDefault="000E5CB6">
            <w:pPr>
              <w:pStyle w:val="NoSpacing"/>
              <w:rPr>
                <w:rFonts w:ascii="SimSun" w:hAnsi="SimSun" w:cs="SimSun"/>
                <w:sz w:val="24"/>
              </w:rPr>
            </w:pPr>
          </w:p>
        </w:tc>
        <w:tc>
          <w:tcPr>
            <w:tcW w:w="3434" w:type="dxa"/>
            <w:noWrap/>
          </w:tcPr>
          <w:p w14:paraId="3646DDA7" w14:textId="2AB8E225"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Foot pedal switch </w:t>
            </w:r>
            <w:r w:rsidR="00380CDD">
              <w:rPr>
                <w:rFonts w:ascii="Arial" w:hAnsi="Arial" w:cs="Arial"/>
                <w:color w:val="333333"/>
                <w:sz w:val="21"/>
                <w:szCs w:val="21"/>
                <w:shd w:val="clear" w:color="auto" w:fill="F7F8FA"/>
              </w:rPr>
              <w:t>not pressed;</w:t>
            </w:r>
            <w:r>
              <w:rPr>
                <w:rFonts w:ascii="Arial" w:hAnsi="Arial" w:cs="Arial"/>
                <w:color w:val="333333"/>
                <w:sz w:val="21"/>
                <w:szCs w:val="21"/>
                <w:shd w:val="clear" w:color="auto" w:fill="F7F8FA"/>
              </w:rPr>
              <w:t xml:space="preserve"> handle safety switch not pressed</w:t>
            </w:r>
          </w:p>
        </w:tc>
        <w:tc>
          <w:tcPr>
            <w:tcW w:w="3800" w:type="dxa"/>
            <w:noWrap/>
          </w:tcPr>
          <w:p w14:paraId="57B21919"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Step on the pedal switch and press the handle safety switch</w:t>
            </w:r>
          </w:p>
        </w:tc>
      </w:tr>
      <w:tr w:rsidR="000E5CB6" w14:paraId="5BBC541D" w14:textId="77777777">
        <w:trPr>
          <w:trHeight w:val="260"/>
        </w:trPr>
        <w:tc>
          <w:tcPr>
            <w:tcW w:w="1837" w:type="dxa"/>
            <w:noWrap/>
          </w:tcPr>
          <w:p w14:paraId="651D87E3"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You can't stop </w:t>
            </w:r>
            <w:r>
              <w:rPr>
                <w:rFonts w:ascii="Arial" w:hAnsi="Arial" w:cs="Arial"/>
                <w:color w:val="333333"/>
                <w:sz w:val="21"/>
                <w:szCs w:val="21"/>
                <w:shd w:val="clear" w:color="auto" w:fill="F7F8FA"/>
              </w:rPr>
              <w:lastRenderedPageBreak/>
              <w:t>when you go up</w:t>
            </w:r>
          </w:p>
          <w:p w14:paraId="38F2FEBC" w14:textId="77777777" w:rsidR="000E5CB6" w:rsidRDefault="000E5CB6">
            <w:pPr>
              <w:pStyle w:val="NoSpacing"/>
              <w:rPr>
                <w:rFonts w:ascii="SimSun" w:hAnsi="SimSun" w:cs="SimSun"/>
                <w:sz w:val="24"/>
              </w:rPr>
            </w:pPr>
          </w:p>
        </w:tc>
        <w:tc>
          <w:tcPr>
            <w:tcW w:w="3434" w:type="dxa"/>
            <w:noWrap/>
          </w:tcPr>
          <w:p w14:paraId="5D234205"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lastRenderedPageBreak/>
              <w:t>The lifting microswitch is damaged</w:t>
            </w:r>
          </w:p>
        </w:tc>
        <w:tc>
          <w:tcPr>
            <w:tcW w:w="3800" w:type="dxa"/>
            <w:noWrap/>
          </w:tcPr>
          <w:p w14:paraId="2CA89DD9"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Cut off the </w:t>
            </w:r>
            <w:r>
              <w:rPr>
                <w:rFonts w:ascii="Arial" w:hAnsi="Arial" w:cs="Arial"/>
                <w:color w:val="333333"/>
                <w:sz w:val="21"/>
                <w:szCs w:val="21"/>
                <w:shd w:val="clear" w:color="auto" w:fill="F7F8FA"/>
              </w:rPr>
              <w:t xml:space="preserve">power supply and replace </w:t>
            </w:r>
            <w:r>
              <w:rPr>
                <w:rFonts w:ascii="Arial" w:hAnsi="Arial" w:cs="Arial"/>
                <w:color w:val="333333"/>
                <w:sz w:val="21"/>
                <w:szCs w:val="21"/>
                <w:shd w:val="clear" w:color="auto" w:fill="F7F8FA"/>
              </w:rPr>
              <w:lastRenderedPageBreak/>
              <w:t>the lifting microswitch</w:t>
            </w:r>
          </w:p>
        </w:tc>
      </w:tr>
      <w:tr w:rsidR="000E5CB6" w14:paraId="799008CE" w14:textId="77777777">
        <w:trPr>
          <w:trHeight w:val="260"/>
        </w:trPr>
        <w:tc>
          <w:tcPr>
            <w:tcW w:w="1837" w:type="dxa"/>
            <w:noWrap/>
          </w:tcPr>
          <w:p w14:paraId="62F3C4E9"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lastRenderedPageBreak/>
              <w:t>Moving in one direction</w:t>
            </w:r>
          </w:p>
          <w:p w14:paraId="3CD5F975" w14:textId="77777777" w:rsidR="000E5CB6" w:rsidRDefault="000E5CB6">
            <w:pPr>
              <w:pStyle w:val="NoSpacing"/>
              <w:rPr>
                <w:rFonts w:ascii="SimSun" w:hAnsi="SimSun" w:cs="SimSun"/>
                <w:sz w:val="24"/>
              </w:rPr>
            </w:pPr>
          </w:p>
        </w:tc>
        <w:tc>
          <w:tcPr>
            <w:tcW w:w="3434" w:type="dxa"/>
            <w:noWrap/>
          </w:tcPr>
          <w:p w14:paraId="77CFDD09"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Contact between micro switch and connecting cable is not good</w:t>
            </w:r>
          </w:p>
        </w:tc>
        <w:tc>
          <w:tcPr>
            <w:tcW w:w="3800" w:type="dxa"/>
            <w:noWrap/>
          </w:tcPr>
          <w:p w14:paraId="7C5F92CF"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microswitch and connecting cable in the control handle</w:t>
            </w:r>
          </w:p>
        </w:tc>
      </w:tr>
      <w:tr w:rsidR="000E5CB6" w14:paraId="78D20329" w14:textId="77777777">
        <w:trPr>
          <w:trHeight w:val="349"/>
        </w:trPr>
        <w:tc>
          <w:tcPr>
            <w:tcW w:w="1837" w:type="dxa"/>
            <w:noWrap/>
            <w:vAlign w:val="center"/>
          </w:tcPr>
          <w:p w14:paraId="25AEBF8C"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Traffic moves slowly</w:t>
            </w:r>
          </w:p>
          <w:p w14:paraId="3BF72950" w14:textId="77777777" w:rsidR="000E5CB6" w:rsidRDefault="000E5CB6">
            <w:pPr>
              <w:pStyle w:val="NoSpacing"/>
              <w:rPr>
                <w:rFonts w:ascii="SimSun" w:hAnsi="SimSun" w:cs="SimSun"/>
                <w:sz w:val="24"/>
              </w:rPr>
            </w:pPr>
          </w:p>
        </w:tc>
        <w:tc>
          <w:tcPr>
            <w:tcW w:w="3434" w:type="dxa"/>
            <w:noWrap/>
          </w:tcPr>
          <w:p w14:paraId="13F8B888" w14:textId="01D5E598"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 xml:space="preserve">The battery power is </w:t>
            </w:r>
            <w:r w:rsidR="00380CDD">
              <w:rPr>
                <w:rFonts w:ascii="Arial" w:hAnsi="Arial" w:cs="Arial"/>
                <w:color w:val="333333"/>
                <w:sz w:val="21"/>
                <w:szCs w:val="21"/>
                <w:shd w:val="clear" w:color="auto" w:fill="F7F8FA"/>
              </w:rPr>
              <w:t>low,</w:t>
            </w:r>
            <w:r>
              <w:rPr>
                <w:rFonts w:ascii="Arial" w:hAnsi="Arial" w:cs="Arial"/>
                <w:color w:val="333333"/>
                <w:sz w:val="21"/>
                <w:szCs w:val="21"/>
                <w:shd w:val="clear" w:color="auto" w:fill="F7F8FA"/>
              </w:rPr>
              <w:t xml:space="preserve"> or </w:t>
            </w:r>
            <w:r>
              <w:rPr>
                <w:rFonts w:ascii="Arial" w:hAnsi="Arial" w:cs="Arial"/>
                <w:color w:val="333333"/>
                <w:sz w:val="21"/>
                <w:szCs w:val="21"/>
                <w:shd w:val="clear" w:color="auto" w:fill="F7F8FA"/>
              </w:rPr>
              <w:t>the corresponding cable is in poor contact</w:t>
            </w:r>
          </w:p>
        </w:tc>
        <w:tc>
          <w:tcPr>
            <w:tcW w:w="3800" w:type="dxa"/>
            <w:noWrap/>
          </w:tcPr>
          <w:p w14:paraId="47CC0469"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Check the battery indicator and corresponding cables</w:t>
            </w:r>
          </w:p>
        </w:tc>
      </w:tr>
      <w:tr w:rsidR="000E5CB6" w14:paraId="03648AC3" w14:textId="77777777">
        <w:trPr>
          <w:trHeight w:val="260"/>
        </w:trPr>
        <w:tc>
          <w:tcPr>
            <w:tcW w:w="1837" w:type="dxa"/>
            <w:vMerge w:val="restart"/>
            <w:noWrap/>
            <w:vAlign w:val="center"/>
          </w:tcPr>
          <w:p w14:paraId="2BD045FD"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The vehicle started suddenly</w:t>
            </w:r>
          </w:p>
          <w:p w14:paraId="7019CBC1" w14:textId="77777777" w:rsidR="000E5CB6" w:rsidRDefault="000E5CB6">
            <w:pPr>
              <w:pStyle w:val="NoSpacing"/>
              <w:rPr>
                <w:rFonts w:ascii="SimSun" w:hAnsi="SimSun" w:cs="SimSun"/>
                <w:sz w:val="24"/>
              </w:rPr>
            </w:pPr>
          </w:p>
        </w:tc>
        <w:tc>
          <w:tcPr>
            <w:tcW w:w="3434" w:type="dxa"/>
            <w:noWrap/>
          </w:tcPr>
          <w:p w14:paraId="28AAAAF1"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Controller damage</w:t>
            </w:r>
          </w:p>
        </w:tc>
        <w:tc>
          <w:tcPr>
            <w:tcW w:w="3800" w:type="dxa"/>
            <w:noWrap/>
          </w:tcPr>
          <w:p w14:paraId="366CB4E5"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Replacing a Controller</w:t>
            </w:r>
          </w:p>
        </w:tc>
      </w:tr>
      <w:tr w:rsidR="000E5CB6" w14:paraId="06295833" w14:textId="77777777">
        <w:trPr>
          <w:trHeight w:val="260"/>
        </w:trPr>
        <w:tc>
          <w:tcPr>
            <w:tcW w:w="1837" w:type="dxa"/>
            <w:vMerge/>
            <w:noWrap/>
          </w:tcPr>
          <w:p w14:paraId="432C1EF3" w14:textId="77777777" w:rsidR="000E5CB6" w:rsidRDefault="000E5CB6">
            <w:pPr>
              <w:pStyle w:val="NoSpacing"/>
              <w:rPr>
                <w:rFonts w:ascii="SimSun" w:hAnsi="SimSun" w:cs="SimSun"/>
                <w:sz w:val="24"/>
              </w:rPr>
            </w:pPr>
          </w:p>
        </w:tc>
        <w:tc>
          <w:tcPr>
            <w:tcW w:w="3434" w:type="dxa"/>
            <w:noWrap/>
          </w:tcPr>
          <w:p w14:paraId="0EAC2E64"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Control forward and backward handle is not reset</w:t>
            </w:r>
          </w:p>
        </w:tc>
        <w:tc>
          <w:tcPr>
            <w:tcW w:w="3800" w:type="dxa"/>
            <w:noWrap/>
          </w:tcPr>
          <w:p w14:paraId="7E7C6B32" w14:textId="77777777" w:rsidR="000E5CB6" w:rsidRDefault="00872668">
            <w:pPr>
              <w:pStyle w:val="NormalWeb"/>
              <w:shd w:val="clear" w:color="auto" w:fill="F7F8FA"/>
              <w:spacing w:before="0" w:beforeAutospacing="0" w:after="0" w:afterAutospacing="0" w:line="390" w:lineRule="atLeast"/>
            </w:pPr>
            <w:r>
              <w:rPr>
                <w:rFonts w:ascii="Arial" w:hAnsi="Arial" w:cs="Arial"/>
                <w:color w:val="333333"/>
                <w:sz w:val="21"/>
                <w:szCs w:val="21"/>
                <w:shd w:val="clear" w:color="auto" w:fill="F7F8FA"/>
              </w:rPr>
              <w:t>To restore or replace</w:t>
            </w:r>
          </w:p>
        </w:tc>
      </w:tr>
    </w:tbl>
    <w:p w14:paraId="01616BA8" w14:textId="77777777" w:rsidR="000E5CB6" w:rsidRDefault="000E5CB6">
      <w:pPr>
        <w:jc w:val="left"/>
      </w:pPr>
    </w:p>
    <w:p w14:paraId="116BB2FF" w14:textId="77777777" w:rsidR="000E5CB6" w:rsidRDefault="00872668">
      <w:pPr>
        <w:pStyle w:val="COMMISSIONING11"/>
        <w:numPr>
          <w:ilvl w:val="0"/>
          <w:numId w:val="0"/>
        </w:numPr>
        <w:tabs>
          <w:tab w:val="clear" w:pos="0"/>
        </w:tabs>
        <w:rPr>
          <w:rFonts w:cs="Arial"/>
          <w:bCs/>
          <w:sz w:val="24"/>
          <w:szCs w:val="24"/>
          <w:u w:val="single"/>
        </w:rPr>
      </w:pPr>
      <w:r>
        <w:rPr>
          <w:rFonts w:cs="Arial" w:hint="eastAsia"/>
          <w:bCs/>
          <w:sz w:val="24"/>
          <w:szCs w:val="24"/>
          <w:u w:val="single"/>
        </w:rPr>
        <w:lastRenderedPageBreak/>
        <w:t>2.2 Display of fault code</w:t>
      </w:r>
    </w:p>
    <w:p w14:paraId="6BBEA57F" w14:textId="77777777" w:rsidR="000E5CB6" w:rsidRDefault="00872668">
      <w:pPr>
        <w:pStyle w:val="COMMISSIONING11"/>
        <w:numPr>
          <w:ilvl w:val="0"/>
          <w:numId w:val="0"/>
        </w:numPr>
        <w:tabs>
          <w:tab w:val="clear" w:pos="0"/>
        </w:tabs>
        <w:rPr>
          <w:rFonts w:cs="Arial"/>
          <w:bCs/>
          <w:sz w:val="24"/>
          <w:szCs w:val="24"/>
          <w:u w:val="single"/>
        </w:rPr>
      </w:pPr>
      <w:r>
        <w:rPr>
          <w:rFonts w:cs="Arial" w:hint="eastAsia"/>
          <w:bCs/>
          <w:sz w:val="24"/>
          <w:szCs w:val="24"/>
          <w:u w:val="single"/>
        </w:rPr>
        <w:t>Steering failure code</w:t>
      </w:r>
    </w:p>
    <w:p w14:paraId="0BDFDBB5" w14:textId="77777777" w:rsidR="000E5CB6" w:rsidRDefault="000E5CB6">
      <w:pPr>
        <w:pStyle w:val="COMMISSIONING11"/>
        <w:numPr>
          <w:ilvl w:val="0"/>
          <w:numId w:val="0"/>
        </w:numPr>
        <w:tabs>
          <w:tab w:val="clear" w:pos="0"/>
        </w:tabs>
        <w:rPr>
          <w:rFonts w:cs="Arial"/>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756"/>
        <w:gridCol w:w="6083"/>
      </w:tblGrid>
      <w:tr w:rsidR="000E5CB6" w14:paraId="720A4D63" w14:textId="77777777" w:rsidTr="00380CDD">
        <w:trPr>
          <w:trHeight w:val="23"/>
        </w:trPr>
        <w:tc>
          <w:tcPr>
            <w:tcW w:w="1008" w:type="dxa"/>
            <w:shd w:val="clear" w:color="auto" w:fill="auto"/>
          </w:tcPr>
          <w:p w14:paraId="25FC7377" w14:textId="77777777" w:rsidR="000E5CB6" w:rsidRDefault="00872668">
            <w:pPr>
              <w:pStyle w:val="COMMISSIONING11"/>
              <w:numPr>
                <w:ilvl w:val="0"/>
                <w:numId w:val="0"/>
              </w:numPr>
              <w:tabs>
                <w:tab w:val="clear" w:pos="0"/>
              </w:tabs>
              <w:rPr>
                <w:rFonts w:ascii="Arial" w:hAnsi="Arial" w:cs="Arial"/>
                <w:sz w:val="20"/>
              </w:rPr>
            </w:pPr>
            <w:r>
              <w:rPr>
                <w:rFonts w:ascii="Arial" w:hAnsi="Arial" w:cs="Arial" w:hint="eastAsia"/>
                <w:sz w:val="20"/>
              </w:rPr>
              <w:t>CODE</w:t>
            </w:r>
          </w:p>
        </w:tc>
        <w:tc>
          <w:tcPr>
            <w:tcW w:w="2756" w:type="dxa"/>
            <w:shd w:val="clear" w:color="auto" w:fill="auto"/>
          </w:tcPr>
          <w:p w14:paraId="60E6655C" w14:textId="77777777" w:rsidR="000E5CB6" w:rsidRDefault="00872668">
            <w:pPr>
              <w:pStyle w:val="COMMISSIONING11"/>
              <w:numPr>
                <w:ilvl w:val="0"/>
                <w:numId w:val="0"/>
              </w:numPr>
              <w:tabs>
                <w:tab w:val="clear" w:pos="0"/>
              </w:tabs>
              <w:rPr>
                <w:rFonts w:ascii="Arial" w:hAnsi="Arial" w:cs="Arial"/>
                <w:sz w:val="20"/>
              </w:rPr>
            </w:pPr>
            <w:r>
              <w:rPr>
                <w:rFonts w:ascii="Arial" w:hAnsi="Arial" w:cs="Arial" w:hint="eastAsia"/>
                <w:sz w:val="20"/>
              </w:rPr>
              <w:t>fault</w:t>
            </w:r>
          </w:p>
        </w:tc>
        <w:tc>
          <w:tcPr>
            <w:tcW w:w="6083" w:type="dxa"/>
            <w:shd w:val="clear" w:color="auto" w:fill="auto"/>
          </w:tcPr>
          <w:p w14:paraId="01CB5F0E" w14:textId="77777777" w:rsidR="000E5CB6" w:rsidRDefault="00872668">
            <w:pPr>
              <w:pStyle w:val="COMMISSIONING11"/>
              <w:numPr>
                <w:ilvl w:val="0"/>
                <w:numId w:val="0"/>
              </w:numPr>
              <w:tabs>
                <w:tab w:val="clear" w:pos="0"/>
              </w:tabs>
              <w:rPr>
                <w:rFonts w:ascii="Arial" w:hAnsi="Arial" w:cs="Arial"/>
                <w:sz w:val="20"/>
              </w:rPr>
            </w:pPr>
            <w:r>
              <w:rPr>
                <w:rFonts w:ascii="Arial" w:hAnsi="Arial" w:cs="Arial" w:hint="eastAsia"/>
                <w:sz w:val="20"/>
              </w:rPr>
              <w:t>cause</w:t>
            </w:r>
          </w:p>
        </w:tc>
      </w:tr>
      <w:tr w:rsidR="000E5CB6" w14:paraId="6823F747" w14:textId="77777777" w:rsidTr="00380CDD">
        <w:trPr>
          <w:trHeight w:val="23"/>
        </w:trPr>
        <w:tc>
          <w:tcPr>
            <w:tcW w:w="1008" w:type="dxa"/>
            <w:shd w:val="clear" w:color="auto" w:fill="auto"/>
          </w:tcPr>
          <w:p w14:paraId="1047BCBE"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12</w:t>
            </w:r>
          </w:p>
        </w:tc>
        <w:tc>
          <w:tcPr>
            <w:tcW w:w="2756" w:type="dxa"/>
            <w:shd w:val="clear" w:color="auto" w:fill="auto"/>
          </w:tcPr>
          <w:p w14:paraId="2B206D1D" w14:textId="77777777" w:rsidR="000E5CB6" w:rsidRDefault="00872668">
            <w:pPr>
              <w:widowControl/>
              <w:jc w:val="left"/>
              <w:rPr>
                <w:sz w:val="20"/>
                <w:szCs w:val="20"/>
              </w:rPr>
            </w:pPr>
            <w:r>
              <w:rPr>
                <w:rFonts w:ascii="Calibri" w:hAnsi="Calibri" w:cs="Calibri"/>
                <w:color w:val="000000"/>
                <w:kern w:val="0"/>
                <w:sz w:val="20"/>
                <w:szCs w:val="20"/>
                <w:lang w:bidi="ar"/>
              </w:rPr>
              <w:t xml:space="preserve">Controller Overcurrent </w:t>
            </w:r>
          </w:p>
          <w:p w14:paraId="1606ABD5" w14:textId="05D5A6FA" w:rsidR="000E5CB6" w:rsidRDefault="000E5CB6">
            <w:pPr>
              <w:widowControl/>
              <w:jc w:val="left"/>
              <w:rPr>
                <w:rFonts w:cs="Arial"/>
                <w:bCs/>
                <w:sz w:val="20"/>
                <w:szCs w:val="20"/>
              </w:rPr>
            </w:pPr>
          </w:p>
        </w:tc>
        <w:tc>
          <w:tcPr>
            <w:tcW w:w="6083" w:type="dxa"/>
            <w:shd w:val="clear" w:color="auto" w:fill="auto"/>
          </w:tcPr>
          <w:p w14:paraId="18FAC9FF"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steering motor is short-circuited</w:t>
            </w:r>
          </w:p>
        </w:tc>
      </w:tr>
      <w:tr w:rsidR="000E5CB6" w14:paraId="607A1BA7" w14:textId="77777777" w:rsidTr="00380CDD">
        <w:trPr>
          <w:trHeight w:val="23"/>
        </w:trPr>
        <w:tc>
          <w:tcPr>
            <w:tcW w:w="1008" w:type="dxa"/>
            <w:shd w:val="clear" w:color="auto" w:fill="auto"/>
          </w:tcPr>
          <w:p w14:paraId="46D24F1C"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13</w:t>
            </w:r>
          </w:p>
        </w:tc>
        <w:tc>
          <w:tcPr>
            <w:tcW w:w="2756" w:type="dxa"/>
            <w:shd w:val="clear" w:color="auto" w:fill="auto"/>
          </w:tcPr>
          <w:p w14:paraId="0D31C9BB" w14:textId="77777777" w:rsidR="000E5CB6" w:rsidRDefault="00872668">
            <w:pPr>
              <w:widowControl/>
              <w:jc w:val="left"/>
              <w:rPr>
                <w:sz w:val="20"/>
                <w:szCs w:val="20"/>
              </w:rPr>
            </w:pPr>
            <w:r>
              <w:rPr>
                <w:rFonts w:ascii="Calibri" w:hAnsi="Calibri" w:cs="Calibri"/>
                <w:color w:val="000000"/>
                <w:kern w:val="0"/>
                <w:sz w:val="20"/>
                <w:szCs w:val="20"/>
                <w:lang w:bidi="ar"/>
              </w:rPr>
              <w:t xml:space="preserve">Current Sense Fault </w:t>
            </w:r>
          </w:p>
          <w:p w14:paraId="4A14B545" w14:textId="70DD05A9" w:rsidR="000E5CB6" w:rsidRDefault="000E5CB6">
            <w:pPr>
              <w:widowControl/>
              <w:jc w:val="left"/>
              <w:rPr>
                <w:rFonts w:cs="Arial"/>
                <w:bCs/>
                <w:sz w:val="20"/>
                <w:szCs w:val="20"/>
              </w:rPr>
            </w:pPr>
          </w:p>
        </w:tc>
        <w:tc>
          <w:tcPr>
            <w:tcW w:w="6083" w:type="dxa"/>
            <w:shd w:val="clear" w:color="auto" w:fill="auto"/>
          </w:tcPr>
          <w:p w14:paraId="177AE399"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controller fails</w:t>
            </w:r>
          </w:p>
        </w:tc>
      </w:tr>
      <w:tr w:rsidR="000E5CB6" w14:paraId="146DCA67" w14:textId="77777777" w:rsidTr="00380CDD">
        <w:trPr>
          <w:trHeight w:val="23"/>
        </w:trPr>
        <w:tc>
          <w:tcPr>
            <w:tcW w:w="1008" w:type="dxa"/>
            <w:shd w:val="clear" w:color="auto" w:fill="auto"/>
          </w:tcPr>
          <w:p w14:paraId="4783C2EA"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14</w:t>
            </w:r>
          </w:p>
        </w:tc>
        <w:tc>
          <w:tcPr>
            <w:tcW w:w="2756" w:type="dxa"/>
            <w:shd w:val="clear" w:color="auto" w:fill="auto"/>
          </w:tcPr>
          <w:p w14:paraId="24D95E68" w14:textId="03DC737A" w:rsidR="000E5CB6" w:rsidRDefault="00872668">
            <w:pPr>
              <w:widowControl/>
              <w:jc w:val="left"/>
              <w:rPr>
                <w:sz w:val="20"/>
                <w:szCs w:val="20"/>
              </w:rPr>
            </w:pPr>
            <w:r>
              <w:rPr>
                <w:rFonts w:ascii="Calibri" w:hAnsi="Calibri" w:cs="Calibri"/>
                <w:color w:val="000000"/>
                <w:kern w:val="0"/>
                <w:sz w:val="20"/>
                <w:szCs w:val="20"/>
                <w:lang w:bidi="ar"/>
              </w:rPr>
              <w:t>Pre</w:t>
            </w:r>
            <w:r w:rsidR="00380CDD">
              <w:rPr>
                <w:rFonts w:ascii="Calibri" w:hAnsi="Calibri" w:cs="Calibri"/>
                <w:color w:val="000000"/>
                <w:kern w:val="0"/>
                <w:sz w:val="20"/>
                <w:szCs w:val="20"/>
                <w:lang w:bidi="ar"/>
              </w:rPr>
              <w:t>-C</w:t>
            </w:r>
            <w:r>
              <w:rPr>
                <w:rFonts w:ascii="Calibri" w:hAnsi="Calibri" w:cs="Calibri"/>
                <w:color w:val="000000"/>
                <w:kern w:val="0"/>
                <w:sz w:val="20"/>
                <w:szCs w:val="20"/>
                <w:lang w:bidi="ar"/>
              </w:rPr>
              <w:t xml:space="preserve">harge Fault </w:t>
            </w:r>
          </w:p>
          <w:p w14:paraId="420775A0" w14:textId="6A2F13E3" w:rsidR="000E5CB6" w:rsidRDefault="000E5CB6">
            <w:pPr>
              <w:widowControl/>
              <w:jc w:val="left"/>
              <w:rPr>
                <w:rFonts w:cs="Arial"/>
                <w:bCs/>
                <w:sz w:val="20"/>
                <w:szCs w:val="20"/>
              </w:rPr>
            </w:pPr>
          </w:p>
        </w:tc>
        <w:tc>
          <w:tcPr>
            <w:tcW w:w="6083" w:type="dxa"/>
            <w:shd w:val="clear" w:color="auto" w:fill="auto"/>
          </w:tcPr>
          <w:p w14:paraId="33385DA8"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controller fails</w:t>
            </w:r>
          </w:p>
        </w:tc>
      </w:tr>
      <w:tr w:rsidR="000E5CB6" w14:paraId="2F18F628" w14:textId="77777777" w:rsidTr="00380CDD">
        <w:trPr>
          <w:trHeight w:val="23"/>
        </w:trPr>
        <w:tc>
          <w:tcPr>
            <w:tcW w:w="1008" w:type="dxa"/>
            <w:shd w:val="clear" w:color="auto" w:fill="auto"/>
          </w:tcPr>
          <w:p w14:paraId="52FA9920"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15</w:t>
            </w:r>
          </w:p>
        </w:tc>
        <w:tc>
          <w:tcPr>
            <w:tcW w:w="2756" w:type="dxa"/>
            <w:shd w:val="clear" w:color="auto" w:fill="auto"/>
          </w:tcPr>
          <w:p w14:paraId="72D133F1" w14:textId="77777777" w:rsidR="000E5CB6" w:rsidRDefault="00872668">
            <w:pPr>
              <w:widowControl/>
              <w:jc w:val="left"/>
              <w:rPr>
                <w:sz w:val="20"/>
                <w:szCs w:val="20"/>
              </w:rPr>
            </w:pPr>
            <w:r>
              <w:rPr>
                <w:rFonts w:ascii="Calibri" w:hAnsi="Calibri" w:cs="Calibri"/>
                <w:color w:val="000000"/>
                <w:kern w:val="0"/>
                <w:sz w:val="20"/>
                <w:szCs w:val="20"/>
                <w:lang w:bidi="ar"/>
              </w:rPr>
              <w:t xml:space="preserve">Controller Severe Undertemp </w:t>
            </w:r>
          </w:p>
          <w:p w14:paraId="5EC2A427" w14:textId="2B1AD018" w:rsidR="000E5CB6" w:rsidRDefault="000E5CB6">
            <w:pPr>
              <w:widowControl/>
              <w:jc w:val="left"/>
              <w:rPr>
                <w:rFonts w:cs="Arial"/>
                <w:bCs/>
                <w:sz w:val="20"/>
                <w:szCs w:val="20"/>
              </w:rPr>
            </w:pPr>
          </w:p>
        </w:tc>
        <w:tc>
          <w:tcPr>
            <w:tcW w:w="6083" w:type="dxa"/>
            <w:shd w:val="clear" w:color="auto" w:fill="auto"/>
          </w:tcPr>
          <w:p w14:paraId="6C2052E4"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controller fails</w:t>
            </w:r>
          </w:p>
        </w:tc>
      </w:tr>
      <w:tr w:rsidR="000E5CB6" w14:paraId="06A51B88" w14:textId="77777777" w:rsidTr="00380CDD">
        <w:trPr>
          <w:trHeight w:val="23"/>
        </w:trPr>
        <w:tc>
          <w:tcPr>
            <w:tcW w:w="1008" w:type="dxa"/>
            <w:shd w:val="clear" w:color="auto" w:fill="auto"/>
          </w:tcPr>
          <w:p w14:paraId="6BA823C9"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16</w:t>
            </w:r>
          </w:p>
        </w:tc>
        <w:tc>
          <w:tcPr>
            <w:tcW w:w="2756" w:type="dxa"/>
            <w:shd w:val="clear" w:color="auto" w:fill="auto"/>
          </w:tcPr>
          <w:p w14:paraId="2C71CC42" w14:textId="77777777" w:rsidR="000E5CB6" w:rsidRDefault="00872668">
            <w:pPr>
              <w:widowControl/>
              <w:jc w:val="left"/>
              <w:rPr>
                <w:sz w:val="20"/>
                <w:szCs w:val="20"/>
              </w:rPr>
            </w:pPr>
            <w:r>
              <w:rPr>
                <w:rFonts w:ascii="Calibri" w:hAnsi="Calibri" w:cs="Calibri"/>
                <w:color w:val="000000"/>
                <w:kern w:val="0"/>
                <w:sz w:val="20"/>
                <w:szCs w:val="20"/>
                <w:lang w:bidi="ar"/>
              </w:rPr>
              <w:t xml:space="preserve">Controller Severe Overtemp </w:t>
            </w:r>
          </w:p>
          <w:p w14:paraId="24B5CBBB" w14:textId="3EAE0063" w:rsidR="000E5CB6" w:rsidRDefault="000E5CB6">
            <w:pPr>
              <w:widowControl/>
              <w:jc w:val="left"/>
              <w:rPr>
                <w:rFonts w:cs="Arial"/>
                <w:bCs/>
                <w:sz w:val="20"/>
                <w:szCs w:val="20"/>
              </w:rPr>
            </w:pPr>
          </w:p>
        </w:tc>
        <w:tc>
          <w:tcPr>
            <w:tcW w:w="6083" w:type="dxa"/>
            <w:shd w:val="clear" w:color="auto" w:fill="auto"/>
          </w:tcPr>
          <w:p w14:paraId="6D5590E9"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controller runs in a low-temperature environment</w:t>
            </w:r>
          </w:p>
        </w:tc>
      </w:tr>
      <w:tr w:rsidR="000E5CB6" w14:paraId="43B06460" w14:textId="77777777" w:rsidTr="00380CDD">
        <w:trPr>
          <w:trHeight w:val="23"/>
        </w:trPr>
        <w:tc>
          <w:tcPr>
            <w:tcW w:w="1008" w:type="dxa"/>
            <w:shd w:val="clear" w:color="auto" w:fill="auto"/>
          </w:tcPr>
          <w:p w14:paraId="071DDEA4"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17</w:t>
            </w:r>
          </w:p>
        </w:tc>
        <w:tc>
          <w:tcPr>
            <w:tcW w:w="2756" w:type="dxa"/>
            <w:shd w:val="clear" w:color="auto" w:fill="auto"/>
          </w:tcPr>
          <w:p w14:paraId="1FF2EFD4" w14:textId="77777777" w:rsidR="000E5CB6" w:rsidRDefault="00872668">
            <w:pPr>
              <w:widowControl/>
              <w:jc w:val="left"/>
              <w:rPr>
                <w:sz w:val="20"/>
                <w:szCs w:val="20"/>
              </w:rPr>
            </w:pPr>
            <w:r>
              <w:rPr>
                <w:rFonts w:ascii="Calibri" w:hAnsi="Calibri" w:cs="Calibri"/>
                <w:color w:val="000000"/>
                <w:kern w:val="0"/>
                <w:sz w:val="20"/>
                <w:szCs w:val="20"/>
                <w:lang w:bidi="ar"/>
              </w:rPr>
              <w:t xml:space="preserve">Severe Undervoltage </w:t>
            </w:r>
          </w:p>
          <w:p w14:paraId="45E75EF9" w14:textId="34519D5F" w:rsidR="000E5CB6" w:rsidRDefault="000E5CB6">
            <w:pPr>
              <w:widowControl/>
              <w:jc w:val="left"/>
              <w:rPr>
                <w:rFonts w:cs="Arial"/>
                <w:bCs/>
                <w:sz w:val="20"/>
                <w:szCs w:val="20"/>
              </w:rPr>
            </w:pPr>
          </w:p>
        </w:tc>
        <w:tc>
          <w:tcPr>
            <w:tcW w:w="6083" w:type="dxa"/>
            <w:shd w:val="clear" w:color="auto" w:fill="auto"/>
          </w:tcPr>
          <w:p w14:paraId="583350D2"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temperature sensor is damaged</w:t>
            </w:r>
          </w:p>
        </w:tc>
      </w:tr>
      <w:tr w:rsidR="000E5CB6" w14:paraId="1F26A07E" w14:textId="77777777" w:rsidTr="00380CDD">
        <w:trPr>
          <w:trHeight w:val="23"/>
        </w:trPr>
        <w:tc>
          <w:tcPr>
            <w:tcW w:w="1008" w:type="dxa"/>
            <w:shd w:val="clear" w:color="auto" w:fill="auto"/>
          </w:tcPr>
          <w:p w14:paraId="610799C7"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18</w:t>
            </w:r>
          </w:p>
        </w:tc>
        <w:tc>
          <w:tcPr>
            <w:tcW w:w="2756" w:type="dxa"/>
            <w:shd w:val="clear" w:color="auto" w:fill="auto"/>
          </w:tcPr>
          <w:p w14:paraId="7BA35E80" w14:textId="77777777" w:rsidR="000E5CB6" w:rsidRDefault="00872668">
            <w:pPr>
              <w:widowControl/>
              <w:jc w:val="left"/>
              <w:rPr>
                <w:sz w:val="20"/>
                <w:szCs w:val="20"/>
              </w:rPr>
            </w:pPr>
            <w:r>
              <w:rPr>
                <w:rFonts w:ascii="Calibri" w:hAnsi="Calibri" w:cs="Calibri"/>
                <w:color w:val="000000"/>
                <w:kern w:val="0"/>
                <w:sz w:val="20"/>
                <w:szCs w:val="20"/>
                <w:lang w:bidi="ar"/>
              </w:rPr>
              <w:t xml:space="preserve">Severe Overvoltage </w:t>
            </w:r>
          </w:p>
          <w:p w14:paraId="456D5454" w14:textId="3A0F2353" w:rsidR="000E5CB6" w:rsidRDefault="000E5CB6">
            <w:pPr>
              <w:widowControl/>
              <w:jc w:val="left"/>
              <w:rPr>
                <w:rFonts w:cs="Arial"/>
                <w:bCs/>
                <w:sz w:val="20"/>
                <w:szCs w:val="20"/>
              </w:rPr>
            </w:pPr>
          </w:p>
        </w:tc>
        <w:tc>
          <w:tcPr>
            <w:tcW w:w="6083" w:type="dxa"/>
            <w:shd w:val="clear" w:color="auto" w:fill="auto"/>
          </w:tcPr>
          <w:p w14:paraId="0E48EFDD"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Vehicle overload</w:t>
            </w:r>
          </w:p>
        </w:tc>
      </w:tr>
      <w:tr w:rsidR="000E5CB6" w14:paraId="75E6D753" w14:textId="77777777" w:rsidTr="00380CDD">
        <w:trPr>
          <w:trHeight w:val="23"/>
        </w:trPr>
        <w:tc>
          <w:tcPr>
            <w:tcW w:w="1008" w:type="dxa"/>
            <w:shd w:val="clear" w:color="auto" w:fill="auto"/>
          </w:tcPr>
          <w:p w14:paraId="27E7C5E3"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21</w:t>
            </w:r>
          </w:p>
        </w:tc>
        <w:tc>
          <w:tcPr>
            <w:tcW w:w="2756" w:type="dxa"/>
            <w:shd w:val="clear" w:color="auto" w:fill="auto"/>
          </w:tcPr>
          <w:p w14:paraId="019F4D37" w14:textId="77777777" w:rsidR="000E5CB6" w:rsidRDefault="00872668">
            <w:pPr>
              <w:widowControl/>
              <w:jc w:val="left"/>
              <w:rPr>
                <w:sz w:val="20"/>
                <w:szCs w:val="20"/>
              </w:rPr>
            </w:pPr>
            <w:r>
              <w:rPr>
                <w:rFonts w:ascii="Calibri" w:hAnsi="Calibri" w:cs="Calibri"/>
                <w:color w:val="000000"/>
                <w:kern w:val="0"/>
                <w:sz w:val="20"/>
                <w:szCs w:val="20"/>
                <w:lang w:bidi="ar"/>
              </w:rPr>
              <w:t xml:space="preserve">Motor Temp Hot Cutback </w:t>
            </w:r>
          </w:p>
          <w:p w14:paraId="5761EFDA" w14:textId="71CAEA83" w:rsidR="000E5CB6" w:rsidRDefault="000E5CB6">
            <w:pPr>
              <w:widowControl/>
              <w:jc w:val="left"/>
              <w:rPr>
                <w:rFonts w:cs="Arial"/>
                <w:bCs/>
                <w:sz w:val="20"/>
                <w:szCs w:val="20"/>
              </w:rPr>
            </w:pPr>
          </w:p>
        </w:tc>
        <w:tc>
          <w:tcPr>
            <w:tcW w:w="6083" w:type="dxa"/>
            <w:shd w:val="clear" w:color="auto" w:fill="auto"/>
          </w:tcPr>
          <w:p w14:paraId="633B52DD"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controller runs in an ultra-high temperature environment</w:t>
            </w:r>
          </w:p>
        </w:tc>
      </w:tr>
      <w:tr w:rsidR="000E5CB6" w14:paraId="18A5735C" w14:textId="77777777" w:rsidTr="00380CDD">
        <w:trPr>
          <w:trHeight w:val="23"/>
        </w:trPr>
        <w:tc>
          <w:tcPr>
            <w:tcW w:w="1008" w:type="dxa"/>
            <w:shd w:val="clear" w:color="auto" w:fill="auto"/>
          </w:tcPr>
          <w:p w14:paraId="33DF92B3"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22</w:t>
            </w:r>
          </w:p>
        </w:tc>
        <w:tc>
          <w:tcPr>
            <w:tcW w:w="2756" w:type="dxa"/>
            <w:shd w:val="clear" w:color="auto" w:fill="auto"/>
          </w:tcPr>
          <w:p w14:paraId="230BA722" w14:textId="77777777" w:rsidR="000E5CB6" w:rsidRDefault="00872668">
            <w:pPr>
              <w:widowControl/>
              <w:jc w:val="left"/>
              <w:rPr>
                <w:sz w:val="20"/>
                <w:szCs w:val="20"/>
              </w:rPr>
            </w:pPr>
            <w:r>
              <w:rPr>
                <w:rFonts w:ascii="Calibri" w:hAnsi="Calibri" w:cs="Calibri"/>
                <w:color w:val="000000"/>
                <w:kern w:val="0"/>
                <w:sz w:val="20"/>
                <w:szCs w:val="20"/>
                <w:lang w:bidi="ar"/>
              </w:rPr>
              <w:t xml:space="preserve">Controller Overtemp </w:t>
            </w:r>
          </w:p>
          <w:p w14:paraId="11178F7B" w14:textId="3B46C126" w:rsidR="000E5CB6" w:rsidRDefault="000E5CB6">
            <w:pPr>
              <w:widowControl/>
              <w:jc w:val="left"/>
              <w:rPr>
                <w:rFonts w:cs="Arial"/>
                <w:bCs/>
                <w:sz w:val="20"/>
                <w:szCs w:val="20"/>
              </w:rPr>
            </w:pPr>
          </w:p>
        </w:tc>
        <w:tc>
          <w:tcPr>
            <w:tcW w:w="6083" w:type="dxa"/>
            <w:shd w:val="clear" w:color="auto" w:fill="auto"/>
          </w:tcPr>
          <w:p w14:paraId="4FE82A23"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3. The controller is improperly fixed</w:t>
            </w:r>
          </w:p>
        </w:tc>
      </w:tr>
      <w:tr w:rsidR="000E5CB6" w14:paraId="53AD947F" w14:textId="77777777" w:rsidTr="00380CDD">
        <w:trPr>
          <w:trHeight w:val="23"/>
        </w:trPr>
        <w:tc>
          <w:tcPr>
            <w:tcW w:w="1008" w:type="dxa"/>
            <w:shd w:val="clear" w:color="auto" w:fill="auto"/>
          </w:tcPr>
          <w:p w14:paraId="1E474074"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23</w:t>
            </w:r>
          </w:p>
        </w:tc>
        <w:tc>
          <w:tcPr>
            <w:tcW w:w="2756" w:type="dxa"/>
            <w:shd w:val="clear" w:color="auto" w:fill="auto"/>
          </w:tcPr>
          <w:p w14:paraId="2E80662D" w14:textId="77777777" w:rsidR="000E5CB6" w:rsidRDefault="00872668">
            <w:pPr>
              <w:widowControl/>
              <w:jc w:val="left"/>
              <w:rPr>
                <w:sz w:val="20"/>
                <w:szCs w:val="20"/>
              </w:rPr>
            </w:pPr>
            <w:r>
              <w:rPr>
                <w:rFonts w:ascii="Calibri" w:hAnsi="Calibri" w:cs="Calibri"/>
                <w:color w:val="000000"/>
                <w:kern w:val="0"/>
                <w:sz w:val="20"/>
                <w:szCs w:val="20"/>
                <w:lang w:bidi="ar"/>
              </w:rPr>
              <w:t xml:space="preserve">Motor Polarity Fault </w:t>
            </w:r>
          </w:p>
          <w:p w14:paraId="0EDCA37E" w14:textId="765B0173" w:rsidR="000E5CB6" w:rsidRDefault="000E5CB6">
            <w:pPr>
              <w:widowControl/>
              <w:jc w:val="left"/>
              <w:rPr>
                <w:rFonts w:cs="Arial"/>
                <w:bCs/>
                <w:sz w:val="20"/>
                <w:szCs w:val="20"/>
              </w:rPr>
            </w:pPr>
          </w:p>
        </w:tc>
        <w:tc>
          <w:tcPr>
            <w:tcW w:w="6083" w:type="dxa"/>
            <w:shd w:val="clear" w:color="auto" w:fill="auto"/>
          </w:tcPr>
          <w:p w14:paraId="4178D5C4"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battery or battery cable is faulty</w:t>
            </w:r>
          </w:p>
        </w:tc>
      </w:tr>
      <w:tr w:rsidR="000E5CB6" w14:paraId="63240DDA" w14:textId="77777777" w:rsidTr="00380CDD">
        <w:trPr>
          <w:trHeight w:val="23"/>
        </w:trPr>
        <w:tc>
          <w:tcPr>
            <w:tcW w:w="1008" w:type="dxa"/>
            <w:shd w:val="clear" w:color="auto" w:fill="auto"/>
          </w:tcPr>
          <w:p w14:paraId="4526B33D"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24</w:t>
            </w:r>
          </w:p>
        </w:tc>
        <w:tc>
          <w:tcPr>
            <w:tcW w:w="2756" w:type="dxa"/>
            <w:shd w:val="clear" w:color="auto" w:fill="auto"/>
          </w:tcPr>
          <w:p w14:paraId="78B70299" w14:textId="77777777" w:rsidR="000E5CB6" w:rsidRDefault="00872668">
            <w:pPr>
              <w:widowControl/>
              <w:jc w:val="left"/>
              <w:rPr>
                <w:sz w:val="20"/>
                <w:szCs w:val="20"/>
              </w:rPr>
            </w:pPr>
            <w:r>
              <w:rPr>
                <w:rFonts w:ascii="Calibri" w:hAnsi="Calibri" w:cs="Calibri"/>
                <w:color w:val="000000"/>
                <w:kern w:val="0"/>
                <w:sz w:val="20"/>
                <w:szCs w:val="20"/>
                <w:lang w:bidi="ar"/>
              </w:rPr>
              <w:t xml:space="preserve">5V Output Failure </w:t>
            </w:r>
          </w:p>
          <w:p w14:paraId="1FEBA6D0" w14:textId="1C538520" w:rsidR="000E5CB6" w:rsidRDefault="000E5CB6">
            <w:pPr>
              <w:widowControl/>
              <w:jc w:val="left"/>
              <w:rPr>
                <w:rFonts w:cs="Arial"/>
                <w:bCs/>
                <w:sz w:val="20"/>
                <w:szCs w:val="20"/>
              </w:rPr>
            </w:pPr>
          </w:p>
        </w:tc>
        <w:tc>
          <w:tcPr>
            <w:tcW w:w="6083" w:type="dxa"/>
            <w:shd w:val="clear" w:color="auto" w:fill="auto"/>
          </w:tcPr>
          <w:p w14:paraId="2E6B3D86"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There are other heavy loads connected to the battery</w:t>
            </w:r>
          </w:p>
        </w:tc>
      </w:tr>
      <w:tr w:rsidR="000E5CB6" w14:paraId="6CE9B05A" w14:textId="77777777" w:rsidTr="00380CDD">
        <w:trPr>
          <w:trHeight w:val="23"/>
        </w:trPr>
        <w:tc>
          <w:tcPr>
            <w:tcW w:w="1008" w:type="dxa"/>
            <w:shd w:val="clear" w:color="auto" w:fill="auto"/>
          </w:tcPr>
          <w:p w14:paraId="79344BAB"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31</w:t>
            </w:r>
          </w:p>
        </w:tc>
        <w:tc>
          <w:tcPr>
            <w:tcW w:w="2756" w:type="dxa"/>
            <w:shd w:val="clear" w:color="auto" w:fill="auto"/>
          </w:tcPr>
          <w:p w14:paraId="6D6C2F0A" w14:textId="4C1955E8" w:rsidR="000E5CB6" w:rsidRPr="00380CDD" w:rsidRDefault="00872668">
            <w:pPr>
              <w:widowControl/>
              <w:jc w:val="left"/>
              <w:rPr>
                <w:sz w:val="20"/>
                <w:szCs w:val="20"/>
              </w:rPr>
            </w:pPr>
            <w:r>
              <w:rPr>
                <w:rFonts w:ascii="Calibri" w:hAnsi="Calibri" w:cs="Calibri"/>
                <w:color w:val="000000"/>
                <w:kern w:val="0"/>
                <w:sz w:val="20"/>
                <w:szCs w:val="20"/>
                <w:lang w:bidi="ar"/>
              </w:rPr>
              <w:t xml:space="preserve">Main Driver Fault </w:t>
            </w:r>
          </w:p>
        </w:tc>
        <w:tc>
          <w:tcPr>
            <w:tcW w:w="6083" w:type="dxa"/>
            <w:shd w:val="clear" w:color="auto" w:fill="auto"/>
          </w:tcPr>
          <w:p w14:paraId="6A557EAD" w14:textId="00C21E8E"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 xml:space="preserve">3. The battery is </w:t>
            </w:r>
            <w:r w:rsidR="00380CDD">
              <w:rPr>
                <w:rFonts w:ascii="Arial" w:hAnsi="Arial" w:cs="Arial"/>
                <w:color w:val="333333"/>
                <w:sz w:val="21"/>
                <w:szCs w:val="21"/>
                <w:shd w:val="clear" w:color="auto" w:fill="F7F8FA"/>
              </w:rPr>
              <w:t>dead,</w:t>
            </w:r>
            <w:r>
              <w:rPr>
                <w:rFonts w:ascii="Arial" w:hAnsi="Arial" w:cs="Arial"/>
                <w:color w:val="333333"/>
                <w:sz w:val="21"/>
                <w:szCs w:val="21"/>
                <w:shd w:val="clear" w:color="auto" w:fill="F7F8FA"/>
              </w:rPr>
              <w:t xml:space="preserve"> or the model is different</w:t>
            </w:r>
          </w:p>
        </w:tc>
      </w:tr>
      <w:tr w:rsidR="000E5CB6" w14:paraId="29417BD1" w14:textId="77777777" w:rsidTr="00380CDD">
        <w:trPr>
          <w:trHeight w:val="23"/>
        </w:trPr>
        <w:tc>
          <w:tcPr>
            <w:tcW w:w="1008" w:type="dxa"/>
            <w:shd w:val="clear" w:color="auto" w:fill="auto"/>
          </w:tcPr>
          <w:p w14:paraId="5C1F500D"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lastRenderedPageBreak/>
              <w:t>32</w:t>
            </w:r>
          </w:p>
        </w:tc>
        <w:tc>
          <w:tcPr>
            <w:tcW w:w="2756" w:type="dxa"/>
            <w:shd w:val="clear" w:color="auto" w:fill="auto"/>
          </w:tcPr>
          <w:p w14:paraId="384ED72B" w14:textId="77777777" w:rsidR="000E5CB6" w:rsidRDefault="00872668">
            <w:pPr>
              <w:widowControl/>
              <w:jc w:val="left"/>
              <w:rPr>
                <w:sz w:val="20"/>
                <w:szCs w:val="20"/>
              </w:rPr>
            </w:pPr>
            <w:r>
              <w:rPr>
                <w:rFonts w:ascii="Calibri" w:hAnsi="Calibri" w:cs="Calibri"/>
                <w:color w:val="000000"/>
                <w:kern w:val="0"/>
                <w:sz w:val="20"/>
                <w:szCs w:val="20"/>
                <w:lang w:bidi="ar"/>
              </w:rPr>
              <w:t xml:space="preserve">Relay Welded </w:t>
            </w:r>
          </w:p>
          <w:p w14:paraId="43A15B4C" w14:textId="03019125" w:rsidR="000E5CB6" w:rsidRDefault="000E5CB6">
            <w:pPr>
              <w:widowControl/>
              <w:jc w:val="left"/>
              <w:rPr>
                <w:rFonts w:cs="Arial"/>
                <w:bCs/>
                <w:sz w:val="20"/>
                <w:szCs w:val="20"/>
              </w:rPr>
            </w:pPr>
          </w:p>
        </w:tc>
        <w:tc>
          <w:tcPr>
            <w:tcW w:w="6083" w:type="dxa"/>
            <w:shd w:val="clear" w:color="auto" w:fill="auto"/>
          </w:tcPr>
          <w:p w14:paraId="203841D0"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 xml:space="preserve">1. In </w:t>
            </w:r>
            <w:proofErr w:type="spellStart"/>
            <w:r>
              <w:rPr>
                <w:rFonts w:ascii="Arial" w:hAnsi="Arial" w:cs="Arial"/>
                <w:color w:val="333333"/>
                <w:sz w:val="21"/>
                <w:szCs w:val="21"/>
                <w:shd w:val="clear" w:color="auto" w:fill="F7F8FA"/>
              </w:rPr>
              <w:t>RegEN</w:t>
            </w:r>
            <w:proofErr w:type="spellEnd"/>
            <w:r>
              <w:rPr>
                <w:rFonts w:ascii="Arial" w:hAnsi="Arial" w:cs="Arial"/>
                <w:color w:val="333333"/>
                <w:sz w:val="21"/>
                <w:szCs w:val="21"/>
                <w:shd w:val="clear" w:color="auto" w:fill="F7F8FA"/>
              </w:rPr>
              <w:t xml:space="preserve"> mode, the battery or battery cable resistance is too high</w:t>
            </w:r>
          </w:p>
        </w:tc>
      </w:tr>
      <w:tr w:rsidR="000E5CB6" w14:paraId="25AC598C" w14:textId="77777777" w:rsidTr="00380CDD">
        <w:trPr>
          <w:trHeight w:val="23"/>
        </w:trPr>
        <w:tc>
          <w:tcPr>
            <w:tcW w:w="1008" w:type="dxa"/>
            <w:shd w:val="clear" w:color="auto" w:fill="auto"/>
          </w:tcPr>
          <w:p w14:paraId="5037BDB1"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33</w:t>
            </w:r>
          </w:p>
        </w:tc>
        <w:tc>
          <w:tcPr>
            <w:tcW w:w="2756" w:type="dxa"/>
            <w:shd w:val="clear" w:color="auto" w:fill="auto"/>
          </w:tcPr>
          <w:p w14:paraId="0575150F" w14:textId="77777777" w:rsidR="000E5CB6" w:rsidRDefault="00872668">
            <w:pPr>
              <w:widowControl/>
              <w:jc w:val="left"/>
              <w:rPr>
                <w:sz w:val="20"/>
                <w:szCs w:val="20"/>
              </w:rPr>
            </w:pPr>
            <w:r>
              <w:rPr>
                <w:rFonts w:ascii="Calibri" w:hAnsi="Calibri" w:cs="Calibri"/>
                <w:color w:val="000000"/>
                <w:kern w:val="0"/>
                <w:sz w:val="20"/>
                <w:szCs w:val="20"/>
                <w:lang w:bidi="ar"/>
              </w:rPr>
              <w:t xml:space="preserve">Relay Did Not Close </w:t>
            </w:r>
          </w:p>
          <w:p w14:paraId="77B5872F" w14:textId="6E29EACA" w:rsidR="000E5CB6" w:rsidRDefault="000E5CB6">
            <w:pPr>
              <w:widowControl/>
              <w:jc w:val="left"/>
              <w:rPr>
                <w:rFonts w:cs="Arial"/>
                <w:bCs/>
                <w:sz w:val="20"/>
                <w:szCs w:val="20"/>
              </w:rPr>
            </w:pPr>
          </w:p>
        </w:tc>
        <w:tc>
          <w:tcPr>
            <w:tcW w:w="6083" w:type="dxa"/>
            <w:shd w:val="clear" w:color="auto" w:fill="auto"/>
          </w:tcPr>
          <w:p w14:paraId="0A1012C2"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battery cable is disconnected during regen</w:t>
            </w:r>
          </w:p>
        </w:tc>
      </w:tr>
      <w:tr w:rsidR="000E5CB6" w14:paraId="47929DEB" w14:textId="77777777" w:rsidTr="00380CDD">
        <w:trPr>
          <w:trHeight w:val="23"/>
        </w:trPr>
        <w:tc>
          <w:tcPr>
            <w:tcW w:w="1008" w:type="dxa"/>
            <w:shd w:val="clear" w:color="auto" w:fill="auto"/>
          </w:tcPr>
          <w:p w14:paraId="5FF404C2"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34</w:t>
            </w:r>
          </w:p>
        </w:tc>
        <w:tc>
          <w:tcPr>
            <w:tcW w:w="2756" w:type="dxa"/>
            <w:shd w:val="clear" w:color="auto" w:fill="auto"/>
          </w:tcPr>
          <w:p w14:paraId="2F676975" w14:textId="77777777" w:rsidR="000E5CB6" w:rsidRDefault="00872668">
            <w:pPr>
              <w:widowControl/>
              <w:jc w:val="left"/>
              <w:rPr>
                <w:sz w:val="20"/>
                <w:szCs w:val="20"/>
              </w:rPr>
            </w:pPr>
            <w:r>
              <w:rPr>
                <w:rFonts w:ascii="Calibri" w:hAnsi="Calibri" w:cs="Calibri"/>
                <w:color w:val="000000"/>
                <w:kern w:val="0"/>
                <w:sz w:val="20"/>
                <w:szCs w:val="20"/>
                <w:lang w:bidi="ar"/>
              </w:rPr>
              <w:t xml:space="preserve">Hardware Fault </w:t>
            </w:r>
          </w:p>
          <w:p w14:paraId="2D458552" w14:textId="592149FC" w:rsidR="000E5CB6" w:rsidRDefault="000E5CB6">
            <w:pPr>
              <w:widowControl/>
              <w:jc w:val="left"/>
              <w:rPr>
                <w:rFonts w:cs="Arial"/>
                <w:bCs/>
                <w:sz w:val="20"/>
                <w:szCs w:val="20"/>
              </w:rPr>
            </w:pPr>
          </w:p>
        </w:tc>
        <w:tc>
          <w:tcPr>
            <w:tcW w:w="6083" w:type="dxa"/>
            <w:shd w:val="clear" w:color="auto" w:fill="auto"/>
          </w:tcPr>
          <w:p w14:paraId="5F187021"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Vehicle overload</w:t>
            </w:r>
          </w:p>
        </w:tc>
      </w:tr>
      <w:tr w:rsidR="000E5CB6" w14:paraId="5EC132B3" w14:textId="77777777" w:rsidTr="00380CDD">
        <w:trPr>
          <w:trHeight w:val="23"/>
        </w:trPr>
        <w:tc>
          <w:tcPr>
            <w:tcW w:w="1008" w:type="dxa"/>
            <w:shd w:val="clear" w:color="auto" w:fill="auto"/>
          </w:tcPr>
          <w:p w14:paraId="5EC12AD8"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35</w:t>
            </w:r>
          </w:p>
        </w:tc>
        <w:tc>
          <w:tcPr>
            <w:tcW w:w="2756" w:type="dxa"/>
            <w:shd w:val="clear" w:color="auto" w:fill="auto"/>
          </w:tcPr>
          <w:p w14:paraId="33957E94" w14:textId="77777777" w:rsidR="000E5CB6" w:rsidRDefault="00872668">
            <w:pPr>
              <w:widowControl/>
              <w:jc w:val="left"/>
              <w:rPr>
                <w:sz w:val="20"/>
                <w:szCs w:val="20"/>
              </w:rPr>
            </w:pPr>
            <w:r>
              <w:rPr>
                <w:rFonts w:ascii="Calibri" w:hAnsi="Calibri" w:cs="Calibri"/>
                <w:color w:val="000000"/>
                <w:kern w:val="0"/>
                <w:sz w:val="20"/>
                <w:szCs w:val="20"/>
                <w:lang w:bidi="ar"/>
              </w:rPr>
              <w:t xml:space="preserve">Fault Output Failed </w:t>
            </w:r>
          </w:p>
          <w:p w14:paraId="0925D301" w14:textId="6D202A07" w:rsidR="000E5CB6" w:rsidRDefault="000E5CB6">
            <w:pPr>
              <w:widowControl/>
              <w:jc w:val="left"/>
              <w:rPr>
                <w:rFonts w:cs="Arial"/>
                <w:bCs/>
                <w:sz w:val="20"/>
                <w:szCs w:val="20"/>
              </w:rPr>
            </w:pPr>
          </w:p>
        </w:tc>
        <w:tc>
          <w:tcPr>
            <w:tcW w:w="6083" w:type="dxa"/>
            <w:shd w:val="clear" w:color="auto" w:fill="auto"/>
          </w:tcPr>
          <w:p w14:paraId="0B1C7BAC"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controller runs in an ultra-high temperature environment</w:t>
            </w:r>
          </w:p>
        </w:tc>
      </w:tr>
      <w:tr w:rsidR="000E5CB6" w14:paraId="01658297" w14:textId="77777777" w:rsidTr="00380CDD">
        <w:trPr>
          <w:trHeight w:val="1187"/>
        </w:trPr>
        <w:tc>
          <w:tcPr>
            <w:tcW w:w="1008" w:type="dxa"/>
            <w:shd w:val="clear" w:color="auto" w:fill="auto"/>
          </w:tcPr>
          <w:p w14:paraId="34C2E63A"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36</w:t>
            </w:r>
          </w:p>
        </w:tc>
        <w:tc>
          <w:tcPr>
            <w:tcW w:w="2756" w:type="dxa"/>
            <w:shd w:val="clear" w:color="auto" w:fill="auto"/>
          </w:tcPr>
          <w:p w14:paraId="340719CF" w14:textId="77777777" w:rsidR="000E5CB6" w:rsidRDefault="00872668">
            <w:pPr>
              <w:widowControl/>
              <w:jc w:val="left"/>
              <w:rPr>
                <w:sz w:val="20"/>
                <w:szCs w:val="20"/>
              </w:rPr>
            </w:pPr>
            <w:r>
              <w:rPr>
                <w:rFonts w:ascii="Calibri" w:hAnsi="Calibri" w:cs="Calibri"/>
                <w:color w:val="000000"/>
                <w:kern w:val="0"/>
                <w:sz w:val="20"/>
                <w:szCs w:val="20"/>
                <w:lang w:bidi="ar"/>
              </w:rPr>
              <w:t xml:space="preserve">Motor Stalled </w:t>
            </w:r>
          </w:p>
          <w:p w14:paraId="0F75F2C5" w14:textId="05F93473" w:rsidR="000E5CB6" w:rsidRDefault="000E5CB6">
            <w:pPr>
              <w:widowControl/>
              <w:jc w:val="left"/>
              <w:rPr>
                <w:rFonts w:cs="Arial"/>
                <w:bCs/>
                <w:sz w:val="20"/>
                <w:szCs w:val="20"/>
              </w:rPr>
            </w:pPr>
          </w:p>
        </w:tc>
        <w:tc>
          <w:tcPr>
            <w:tcW w:w="6083" w:type="dxa"/>
            <w:shd w:val="clear" w:color="auto" w:fill="auto"/>
          </w:tcPr>
          <w:p w14:paraId="3AEF1781"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Vehicle overload</w:t>
            </w:r>
          </w:p>
        </w:tc>
      </w:tr>
      <w:tr w:rsidR="000E5CB6" w14:paraId="471BBAAF" w14:textId="77777777" w:rsidTr="00380CDD">
        <w:trPr>
          <w:trHeight w:val="23"/>
        </w:trPr>
        <w:tc>
          <w:tcPr>
            <w:tcW w:w="1008" w:type="dxa"/>
            <w:shd w:val="clear" w:color="auto" w:fill="auto"/>
          </w:tcPr>
          <w:p w14:paraId="2E4F7C5A"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37</w:t>
            </w:r>
          </w:p>
        </w:tc>
        <w:tc>
          <w:tcPr>
            <w:tcW w:w="2756" w:type="dxa"/>
            <w:shd w:val="clear" w:color="auto" w:fill="auto"/>
          </w:tcPr>
          <w:p w14:paraId="3A624397" w14:textId="77777777" w:rsidR="000E5CB6" w:rsidRDefault="00872668">
            <w:pPr>
              <w:widowControl/>
              <w:jc w:val="left"/>
              <w:rPr>
                <w:sz w:val="20"/>
                <w:szCs w:val="20"/>
              </w:rPr>
            </w:pPr>
            <w:r>
              <w:rPr>
                <w:rFonts w:ascii="Calibri" w:hAnsi="Calibri" w:cs="Calibri"/>
                <w:color w:val="000000"/>
                <w:kern w:val="0"/>
                <w:sz w:val="20"/>
                <w:szCs w:val="20"/>
                <w:lang w:bidi="ar"/>
              </w:rPr>
              <w:t xml:space="preserve">Motor Open </w:t>
            </w:r>
          </w:p>
          <w:p w14:paraId="66C7D45A" w14:textId="445DD474" w:rsidR="000E5CB6" w:rsidRDefault="000E5CB6">
            <w:pPr>
              <w:widowControl/>
              <w:jc w:val="left"/>
              <w:rPr>
                <w:rFonts w:cs="Arial"/>
                <w:bCs/>
                <w:sz w:val="20"/>
                <w:szCs w:val="20"/>
              </w:rPr>
            </w:pPr>
          </w:p>
        </w:tc>
        <w:tc>
          <w:tcPr>
            <w:tcW w:w="6083" w:type="dxa"/>
            <w:shd w:val="clear" w:color="auto" w:fill="auto"/>
          </w:tcPr>
          <w:p w14:paraId="1B2A76C9"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Open cables to the steering motor</w:t>
            </w:r>
          </w:p>
        </w:tc>
      </w:tr>
      <w:tr w:rsidR="000E5CB6" w14:paraId="0EC4E991" w14:textId="77777777" w:rsidTr="00380CDD">
        <w:trPr>
          <w:trHeight w:val="23"/>
        </w:trPr>
        <w:tc>
          <w:tcPr>
            <w:tcW w:w="1008" w:type="dxa"/>
            <w:shd w:val="clear" w:color="auto" w:fill="auto"/>
          </w:tcPr>
          <w:p w14:paraId="0DD5B839"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38</w:t>
            </w:r>
          </w:p>
        </w:tc>
        <w:tc>
          <w:tcPr>
            <w:tcW w:w="2756" w:type="dxa"/>
            <w:shd w:val="clear" w:color="auto" w:fill="auto"/>
          </w:tcPr>
          <w:p w14:paraId="5B0924B8" w14:textId="77777777" w:rsidR="000E5CB6" w:rsidRDefault="00872668">
            <w:pPr>
              <w:widowControl/>
              <w:jc w:val="left"/>
              <w:rPr>
                <w:rFonts w:cs="Arial"/>
                <w:bCs/>
                <w:sz w:val="20"/>
                <w:szCs w:val="20"/>
              </w:rPr>
            </w:pPr>
            <w:r>
              <w:rPr>
                <w:rFonts w:ascii="Calibri" w:hAnsi="Calibri" w:cs="Calibri"/>
                <w:color w:val="000000"/>
                <w:kern w:val="0"/>
                <w:sz w:val="20"/>
                <w:szCs w:val="20"/>
                <w:lang w:bidi="ar"/>
              </w:rPr>
              <w:t xml:space="preserve">Motor Short </w:t>
            </w:r>
          </w:p>
        </w:tc>
        <w:tc>
          <w:tcPr>
            <w:tcW w:w="6083" w:type="dxa"/>
            <w:shd w:val="clear" w:color="auto" w:fill="auto"/>
          </w:tcPr>
          <w:p w14:paraId="08D281A9"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 xml:space="preserve">2. The motor is incorrectly </w:t>
            </w:r>
            <w:r>
              <w:rPr>
                <w:rFonts w:ascii="Arial" w:hAnsi="Arial" w:cs="Arial"/>
                <w:color w:val="333333"/>
                <w:sz w:val="21"/>
                <w:szCs w:val="21"/>
                <w:shd w:val="clear" w:color="auto" w:fill="F7F8FA"/>
              </w:rPr>
              <w:t>connected</w:t>
            </w:r>
          </w:p>
        </w:tc>
      </w:tr>
      <w:tr w:rsidR="000E5CB6" w14:paraId="1FE88B58" w14:textId="77777777" w:rsidTr="00380CDD">
        <w:trPr>
          <w:trHeight w:val="23"/>
        </w:trPr>
        <w:tc>
          <w:tcPr>
            <w:tcW w:w="1008" w:type="dxa"/>
            <w:shd w:val="clear" w:color="auto" w:fill="auto"/>
          </w:tcPr>
          <w:p w14:paraId="334129DB"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41</w:t>
            </w:r>
          </w:p>
        </w:tc>
        <w:tc>
          <w:tcPr>
            <w:tcW w:w="2756" w:type="dxa"/>
            <w:shd w:val="clear" w:color="auto" w:fill="auto"/>
          </w:tcPr>
          <w:p w14:paraId="65EF89A7" w14:textId="77777777" w:rsidR="000E5CB6" w:rsidRDefault="00872668">
            <w:pPr>
              <w:widowControl/>
              <w:jc w:val="left"/>
              <w:rPr>
                <w:sz w:val="20"/>
                <w:szCs w:val="20"/>
              </w:rPr>
            </w:pPr>
            <w:r>
              <w:rPr>
                <w:rFonts w:ascii="Calibri" w:hAnsi="Calibri" w:cs="Calibri"/>
                <w:color w:val="000000"/>
                <w:kern w:val="0"/>
                <w:sz w:val="20"/>
                <w:szCs w:val="20"/>
                <w:lang w:bidi="ar"/>
              </w:rPr>
              <w:t xml:space="preserve">Command Analog1 Out of Range </w:t>
            </w:r>
          </w:p>
          <w:p w14:paraId="3180B65E" w14:textId="5EAC3437" w:rsidR="000E5CB6" w:rsidRDefault="000E5CB6">
            <w:pPr>
              <w:widowControl/>
              <w:jc w:val="left"/>
              <w:rPr>
                <w:rFonts w:cs="Arial"/>
                <w:bCs/>
                <w:sz w:val="20"/>
                <w:szCs w:val="20"/>
              </w:rPr>
            </w:pPr>
          </w:p>
        </w:tc>
        <w:tc>
          <w:tcPr>
            <w:tcW w:w="6083" w:type="dxa"/>
            <w:shd w:val="clear" w:color="auto" w:fill="auto"/>
          </w:tcPr>
          <w:p w14:paraId="31E100CD"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3. The controller fails</w:t>
            </w:r>
          </w:p>
        </w:tc>
      </w:tr>
      <w:tr w:rsidR="000E5CB6" w14:paraId="2857DAC5" w14:textId="77777777" w:rsidTr="00380CDD">
        <w:trPr>
          <w:trHeight w:val="23"/>
        </w:trPr>
        <w:tc>
          <w:tcPr>
            <w:tcW w:w="1008" w:type="dxa"/>
            <w:shd w:val="clear" w:color="auto" w:fill="auto"/>
          </w:tcPr>
          <w:p w14:paraId="373684C3"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42</w:t>
            </w:r>
          </w:p>
        </w:tc>
        <w:tc>
          <w:tcPr>
            <w:tcW w:w="2756" w:type="dxa"/>
            <w:shd w:val="clear" w:color="auto" w:fill="auto"/>
          </w:tcPr>
          <w:p w14:paraId="419005DB" w14:textId="77777777" w:rsidR="000E5CB6" w:rsidRDefault="00872668">
            <w:pPr>
              <w:widowControl/>
              <w:jc w:val="left"/>
              <w:rPr>
                <w:sz w:val="20"/>
                <w:szCs w:val="20"/>
              </w:rPr>
            </w:pPr>
            <w:r>
              <w:rPr>
                <w:rFonts w:ascii="Calibri" w:hAnsi="Calibri" w:cs="Calibri"/>
                <w:color w:val="000000"/>
                <w:kern w:val="0"/>
                <w:sz w:val="20"/>
                <w:szCs w:val="20"/>
                <w:lang w:bidi="ar"/>
              </w:rPr>
              <w:t xml:space="preserve">Command Analog2 Out of Range </w:t>
            </w:r>
          </w:p>
          <w:p w14:paraId="4D3D744E" w14:textId="0F5C062A" w:rsidR="000E5CB6" w:rsidRDefault="000E5CB6">
            <w:pPr>
              <w:widowControl/>
              <w:jc w:val="left"/>
              <w:rPr>
                <w:rFonts w:cs="Arial"/>
                <w:bCs/>
                <w:sz w:val="20"/>
                <w:szCs w:val="20"/>
              </w:rPr>
            </w:pPr>
          </w:p>
        </w:tc>
        <w:tc>
          <w:tcPr>
            <w:tcW w:w="6083" w:type="dxa"/>
            <w:shd w:val="clear" w:color="auto" w:fill="auto"/>
          </w:tcPr>
          <w:p w14:paraId="49A3B4B2"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The steering motor is short-circuited</w:t>
            </w:r>
          </w:p>
        </w:tc>
      </w:tr>
      <w:tr w:rsidR="000E5CB6" w14:paraId="1180D210" w14:textId="77777777" w:rsidTr="00380CDD">
        <w:trPr>
          <w:trHeight w:val="23"/>
        </w:trPr>
        <w:tc>
          <w:tcPr>
            <w:tcW w:w="1008" w:type="dxa"/>
            <w:shd w:val="clear" w:color="auto" w:fill="auto"/>
          </w:tcPr>
          <w:p w14:paraId="4D7083B1"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43</w:t>
            </w:r>
          </w:p>
        </w:tc>
        <w:tc>
          <w:tcPr>
            <w:tcW w:w="2756" w:type="dxa"/>
            <w:shd w:val="clear" w:color="auto" w:fill="auto"/>
          </w:tcPr>
          <w:p w14:paraId="70790C1E" w14:textId="77777777" w:rsidR="000E5CB6" w:rsidRDefault="00872668">
            <w:pPr>
              <w:widowControl/>
              <w:jc w:val="left"/>
              <w:rPr>
                <w:sz w:val="20"/>
                <w:szCs w:val="20"/>
              </w:rPr>
            </w:pPr>
            <w:r>
              <w:rPr>
                <w:rFonts w:ascii="Calibri" w:hAnsi="Calibri" w:cs="Calibri"/>
                <w:color w:val="000000"/>
                <w:kern w:val="0"/>
                <w:sz w:val="20"/>
                <w:szCs w:val="20"/>
                <w:lang w:bidi="ar"/>
              </w:rPr>
              <w:t xml:space="preserve">Feedback Analog1 Out of </w:t>
            </w:r>
          </w:p>
          <w:p w14:paraId="6ED2CD89" w14:textId="77777777" w:rsidR="000E5CB6" w:rsidRDefault="00872668">
            <w:pPr>
              <w:widowControl/>
              <w:jc w:val="left"/>
              <w:rPr>
                <w:sz w:val="20"/>
                <w:szCs w:val="20"/>
              </w:rPr>
            </w:pPr>
            <w:r>
              <w:rPr>
                <w:rFonts w:ascii="Calibri" w:hAnsi="Calibri" w:cs="Calibri"/>
                <w:color w:val="000000"/>
                <w:kern w:val="0"/>
                <w:sz w:val="20"/>
                <w:szCs w:val="20"/>
                <w:lang w:bidi="ar"/>
              </w:rPr>
              <w:t xml:space="preserve">Range </w:t>
            </w:r>
          </w:p>
          <w:p w14:paraId="2823FDAD" w14:textId="5865271D" w:rsidR="000E5CB6" w:rsidRDefault="000E5CB6">
            <w:pPr>
              <w:widowControl/>
              <w:jc w:val="left"/>
              <w:rPr>
                <w:rFonts w:cs="Arial"/>
                <w:bCs/>
                <w:sz w:val="20"/>
                <w:szCs w:val="20"/>
              </w:rPr>
            </w:pPr>
          </w:p>
        </w:tc>
        <w:tc>
          <w:tcPr>
            <w:tcW w:w="6083" w:type="dxa"/>
            <w:shd w:val="clear" w:color="auto" w:fill="auto"/>
          </w:tcPr>
          <w:p w14:paraId="07C7A7E6"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 xml:space="preserve">1. Analog input 1 (J1-6) is out of </w:t>
            </w:r>
            <w:r>
              <w:rPr>
                <w:rFonts w:ascii="Arial" w:hAnsi="Arial" w:cs="Arial"/>
                <w:color w:val="333333"/>
                <w:sz w:val="21"/>
                <w:szCs w:val="21"/>
                <w:shd w:val="clear" w:color="auto" w:fill="F7F8FA"/>
              </w:rPr>
              <w:t>range</w:t>
            </w:r>
          </w:p>
        </w:tc>
      </w:tr>
      <w:tr w:rsidR="000E5CB6" w14:paraId="33142085" w14:textId="77777777" w:rsidTr="00380CDD">
        <w:trPr>
          <w:trHeight w:val="23"/>
        </w:trPr>
        <w:tc>
          <w:tcPr>
            <w:tcW w:w="1008" w:type="dxa"/>
            <w:shd w:val="clear" w:color="auto" w:fill="auto"/>
          </w:tcPr>
          <w:p w14:paraId="1607696F"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44</w:t>
            </w:r>
          </w:p>
        </w:tc>
        <w:tc>
          <w:tcPr>
            <w:tcW w:w="2756" w:type="dxa"/>
            <w:shd w:val="clear" w:color="auto" w:fill="auto"/>
          </w:tcPr>
          <w:p w14:paraId="356494F3" w14:textId="77777777" w:rsidR="000E5CB6" w:rsidRDefault="00872668">
            <w:pPr>
              <w:widowControl/>
              <w:jc w:val="left"/>
              <w:rPr>
                <w:sz w:val="20"/>
                <w:szCs w:val="20"/>
              </w:rPr>
            </w:pPr>
            <w:r>
              <w:rPr>
                <w:rFonts w:ascii="Calibri" w:hAnsi="Calibri" w:cs="Calibri"/>
                <w:color w:val="000000"/>
                <w:kern w:val="0"/>
                <w:sz w:val="20"/>
                <w:szCs w:val="20"/>
                <w:lang w:bidi="ar"/>
              </w:rPr>
              <w:t xml:space="preserve">Feedback Analog2 Out of Range </w:t>
            </w:r>
          </w:p>
          <w:p w14:paraId="6EB30F02" w14:textId="27DEE354" w:rsidR="000E5CB6" w:rsidRDefault="000E5CB6">
            <w:pPr>
              <w:widowControl/>
              <w:jc w:val="left"/>
              <w:rPr>
                <w:rFonts w:cs="Arial"/>
                <w:bCs/>
                <w:sz w:val="20"/>
                <w:szCs w:val="20"/>
              </w:rPr>
            </w:pPr>
          </w:p>
        </w:tc>
        <w:tc>
          <w:tcPr>
            <w:tcW w:w="6083" w:type="dxa"/>
            <w:shd w:val="clear" w:color="auto" w:fill="auto"/>
          </w:tcPr>
          <w:p w14:paraId="6653ACAC"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Low end of instruction (J1-14) out of range (for resistance type)</w:t>
            </w:r>
          </w:p>
        </w:tc>
      </w:tr>
      <w:tr w:rsidR="000E5CB6" w14:paraId="158FC49C" w14:textId="77777777" w:rsidTr="00380CDD">
        <w:trPr>
          <w:trHeight w:val="23"/>
        </w:trPr>
        <w:tc>
          <w:tcPr>
            <w:tcW w:w="1008" w:type="dxa"/>
            <w:shd w:val="clear" w:color="auto" w:fill="auto"/>
          </w:tcPr>
          <w:p w14:paraId="26306695"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45</w:t>
            </w:r>
          </w:p>
        </w:tc>
        <w:tc>
          <w:tcPr>
            <w:tcW w:w="2756" w:type="dxa"/>
            <w:shd w:val="clear" w:color="auto" w:fill="auto"/>
          </w:tcPr>
          <w:p w14:paraId="29DC3AEC" w14:textId="77777777" w:rsidR="000E5CB6" w:rsidRDefault="00872668">
            <w:pPr>
              <w:widowControl/>
              <w:jc w:val="left"/>
              <w:rPr>
                <w:sz w:val="20"/>
                <w:szCs w:val="20"/>
              </w:rPr>
            </w:pPr>
            <w:r>
              <w:rPr>
                <w:rFonts w:ascii="Calibri" w:hAnsi="Calibri" w:cs="Calibri"/>
                <w:color w:val="000000"/>
                <w:kern w:val="0"/>
                <w:sz w:val="20"/>
                <w:szCs w:val="20"/>
                <w:lang w:bidi="ar"/>
              </w:rPr>
              <w:t xml:space="preserve">Parameter Change Fault </w:t>
            </w:r>
          </w:p>
          <w:p w14:paraId="00CD2C95" w14:textId="2CC3CD0E" w:rsidR="000E5CB6" w:rsidRDefault="000E5CB6">
            <w:pPr>
              <w:widowControl/>
              <w:jc w:val="left"/>
              <w:rPr>
                <w:rFonts w:cs="Arial"/>
                <w:bCs/>
                <w:sz w:val="20"/>
                <w:szCs w:val="20"/>
              </w:rPr>
            </w:pPr>
          </w:p>
        </w:tc>
        <w:tc>
          <w:tcPr>
            <w:tcW w:w="6083" w:type="dxa"/>
            <w:shd w:val="clear" w:color="auto" w:fill="auto"/>
          </w:tcPr>
          <w:p w14:paraId="5A33F01F"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3. The parameter Settings are incorrect</w:t>
            </w:r>
          </w:p>
        </w:tc>
      </w:tr>
      <w:tr w:rsidR="000E5CB6" w14:paraId="1669E1AF" w14:textId="77777777" w:rsidTr="00380CDD">
        <w:trPr>
          <w:trHeight w:val="23"/>
        </w:trPr>
        <w:tc>
          <w:tcPr>
            <w:tcW w:w="1008" w:type="dxa"/>
            <w:shd w:val="clear" w:color="auto" w:fill="auto"/>
          </w:tcPr>
          <w:p w14:paraId="47765077"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46</w:t>
            </w:r>
          </w:p>
        </w:tc>
        <w:tc>
          <w:tcPr>
            <w:tcW w:w="2756" w:type="dxa"/>
            <w:shd w:val="clear" w:color="auto" w:fill="auto"/>
          </w:tcPr>
          <w:p w14:paraId="20F9BD20" w14:textId="77777777" w:rsidR="000E5CB6" w:rsidRDefault="00872668">
            <w:pPr>
              <w:widowControl/>
              <w:jc w:val="left"/>
              <w:rPr>
                <w:sz w:val="20"/>
                <w:szCs w:val="20"/>
              </w:rPr>
            </w:pPr>
            <w:r>
              <w:rPr>
                <w:rFonts w:ascii="Calibri" w:hAnsi="Calibri" w:cs="Calibri"/>
                <w:color w:val="000000"/>
                <w:kern w:val="0"/>
                <w:sz w:val="20"/>
                <w:szCs w:val="20"/>
                <w:lang w:bidi="ar"/>
              </w:rPr>
              <w:t xml:space="preserve">EEPROM Failure </w:t>
            </w:r>
          </w:p>
          <w:p w14:paraId="27D92A93" w14:textId="6E9E6D1F" w:rsidR="000E5CB6" w:rsidRDefault="000E5CB6">
            <w:pPr>
              <w:widowControl/>
              <w:jc w:val="left"/>
              <w:rPr>
                <w:rFonts w:cs="Arial"/>
                <w:bCs/>
                <w:sz w:val="20"/>
                <w:szCs w:val="20"/>
              </w:rPr>
            </w:pPr>
          </w:p>
        </w:tc>
        <w:tc>
          <w:tcPr>
            <w:tcW w:w="6083" w:type="dxa"/>
            <w:shd w:val="clear" w:color="auto" w:fill="auto"/>
          </w:tcPr>
          <w:p w14:paraId="51431AD9"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lastRenderedPageBreak/>
              <w:t xml:space="preserve">1. Analog input 2 (J1-13) is </w:t>
            </w:r>
            <w:r>
              <w:rPr>
                <w:rFonts w:ascii="Arial" w:hAnsi="Arial" w:cs="Arial"/>
                <w:color w:val="333333"/>
                <w:sz w:val="21"/>
                <w:szCs w:val="21"/>
                <w:shd w:val="clear" w:color="auto" w:fill="F7F8FA"/>
              </w:rPr>
              <w:t>out of range</w:t>
            </w:r>
          </w:p>
        </w:tc>
      </w:tr>
      <w:tr w:rsidR="000E5CB6" w14:paraId="0625C828" w14:textId="77777777" w:rsidTr="00380CDD">
        <w:trPr>
          <w:trHeight w:val="23"/>
        </w:trPr>
        <w:tc>
          <w:tcPr>
            <w:tcW w:w="1008" w:type="dxa"/>
            <w:shd w:val="clear" w:color="auto" w:fill="auto"/>
          </w:tcPr>
          <w:p w14:paraId="7703AACC"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47</w:t>
            </w:r>
          </w:p>
        </w:tc>
        <w:tc>
          <w:tcPr>
            <w:tcW w:w="2756" w:type="dxa"/>
            <w:shd w:val="clear" w:color="auto" w:fill="auto"/>
          </w:tcPr>
          <w:p w14:paraId="62BC4519" w14:textId="77777777" w:rsidR="000E5CB6" w:rsidRDefault="00872668">
            <w:pPr>
              <w:widowControl/>
              <w:jc w:val="left"/>
              <w:rPr>
                <w:sz w:val="20"/>
                <w:szCs w:val="20"/>
              </w:rPr>
            </w:pPr>
            <w:r>
              <w:rPr>
                <w:rFonts w:ascii="Calibri" w:hAnsi="Calibri" w:cs="Calibri"/>
                <w:color w:val="000000"/>
                <w:kern w:val="0"/>
                <w:sz w:val="20"/>
                <w:szCs w:val="20"/>
                <w:lang w:bidi="ar"/>
              </w:rPr>
              <w:t xml:space="preserve">Encoder Fault </w:t>
            </w:r>
          </w:p>
          <w:p w14:paraId="6BB3CCFC" w14:textId="4ECD32B3" w:rsidR="000E5CB6" w:rsidRDefault="000E5CB6">
            <w:pPr>
              <w:widowControl/>
              <w:jc w:val="left"/>
              <w:rPr>
                <w:rFonts w:cs="Arial"/>
                <w:bCs/>
                <w:sz w:val="20"/>
                <w:szCs w:val="20"/>
              </w:rPr>
            </w:pPr>
          </w:p>
        </w:tc>
        <w:tc>
          <w:tcPr>
            <w:tcW w:w="6083" w:type="dxa"/>
            <w:shd w:val="clear" w:color="auto" w:fill="auto"/>
          </w:tcPr>
          <w:p w14:paraId="6BCBD7E1"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Analog quantities 1 and 2 fail to be cross-checked</w:t>
            </w:r>
          </w:p>
        </w:tc>
      </w:tr>
      <w:tr w:rsidR="000E5CB6" w14:paraId="0FBF42BE" w14:textId="77777777" w:rsidTr="00380CDD">
        <w:trPr>
          <w:trHeight w:val="23"/>
        </w:trPr>
        <w:tc>
          <w:tcPr>
            <w:tcW w:w="1008" w:type="dxa"/>
            <w:shd w:val="clear" w:color="auto" w:fill="auto"/>
          </w:tcPr>
          <w:p w14:paraId="727C4BEB"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53</w:t>
            </w:r>
          </w:p>
        </w:tc>
        <w:tc>
          <w:tcPr>
            <w:tcW w:w="2756" w:type="dxa"/>
            <w:shd w:val="clear" w:color="auto" w:fill="auto"/>
          </w:tcPr>
          <w:p w14:paraId="257968B7" w14:textId="77777777" w:rsidR="000E5CB6" w:rsidRDefault="00872668">
            <w:pPr>
              <w:widowControl/>
              <w:jc w:val="left"/>
              <w:rPr>
                <w:sz w:val="20"/>
                <w:szCs w:val="20"/>
              </w:rPr>
            </w:pPr>
            <w:r>
              <w:rPr>
                <w:rFonts w:ascii="Calibri" w:hAnsi="Calibri" w:cs="Calibri"/>
                <w:color w:val="000000"/>
                <w:kern w:val="0"/>
                <w:sz w:val="20"/>
                <w:szCs w:val="20"/>
                <w:lang w:bidi="ar"/>
              </w:rPr>
              <w:t xml:space="preserve">Home Position Not Found </w:t>
            </w:r>
          </w:p>
          <w:p w14:paraId="3DB2EF26" w14:textId="08B84238" w:rsidR="000E5CB6" w:rsidRDefault="000E5CB6">
            <w:pPr>
              <w:widowControl/>
              <w:jc w:val="left"/>
              <w:rPr>
                <w:rFonts w:cs="Arial"/>
                <w:bCs/>
                <w:sz w:val="20"/>
                <w:szCs w:val="20"/>
              </w:rPr>
            </w:pPr>
          </w:p>
        </w:tc>
        <w:tc>
          <w:tcPr>
            <w:tcW w:w="6083" w:type="dxa"/>
            <w:shd w:val="clear" w:color="auto" w:fill="auto"/>
          </w:tcPr>
          <w:p w14:paraId="148D6743"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3. The parameter Settings are incorrect</w:t>
            </w:r>
          </w:p>
        </w:tc>
      </w:tr>
      <w:tr w:rsidR="000E5CB6" w14:paraId="7C92A81E" w14:textId="77777777" w:rsidTr="00380CDD">
        <w:trPr>
          <w:trHeight w:val="23"/>
        </w:trPr>
        <w:tc>
          <w:tcPr>
            <w:tcW w:w="1008" w:type="dxa"/>
            <w:shd w:val="clear" w:color="auto" w:fill="auto"/>
          </w:tcPr>
          <w:p w14:paraId="37703EDA"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62</w:t>
            </w:r>
          </w:p>
        </w:tc>
        <w:tc>
          <w:tcPr>
            <w:tcW w:w="2756" w:type="dxa"/>
            <w:shd w:val="clear" w:color="auto" w:fill="auto"/>
          </w:tcPr>
          <w:p w14:paraId="68280424" w14:textId="77777777" w:rsidR="000E5CB6" w:rsidRDefault="00872668">
            <w:pPr>
              <w:widowControl/>
              <w:jc w:val="left"/>
              <w:rPr>
                <w:sz w:val="20"/>
                <w:szCs w:val="20"/>
              </w:rPr>
            </w:pPr>
            <w:r>
              <w:rPr>
                <w:rFonts w:ascii="Calibri" w:hAnsi="Calibri" w:cs="Calibri"/>
                <w:color w:val="000000"/>
                <w:kern w:val="0"/>
                <w:sz w:val="20"/>
                <w:szCs w:val="20"/>
                <w:lang w:bidi="ar"/>
              </w:rPr>
              <w:t xml:space="preserve">Communication Fault </w:t>
            </w:r>
          </w:p>
          <w:p w14:paraId="6233B5D6" w14:textId="1FD10FE0" w:rsidR="000E5CB6" w:rsidRDefault="000E5CB6">
            <w:pPr>
              <w:widowControl/>
              <w:jc w:val="left"/>
              <w:rPr>
                <w:rFonts w:cs="Arial"/>
                <w:bCs/>
                <w:sz w:val="20"/>
                <w:szCs w:val="20"/>
              </w:rPr>
            </w:pPr>
          </w:p>
        </w:tc>
        <w:tc>
          <w:tcPr>
            <w:tcW w:w="6083" w:type="dxa"/>
            <w:shd w:val="clear" w:color="auto" w:fill="auto"/>
          </w:tcPr>
          <w:p w14:paraId="74D3CDFF"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Analog feedback input 1 (J1-11) is out of range</w:t>
            </w:r>
          </w:p>
        </w:tc>
      </w:tr>
      <w:tr w:rsidR="000E5CB6" w14:paraId="6799C7A0" w14:textId="77777777" w:rsidTr="00380CDD">
        <w:trPr>
          <w:trHeight w:val="23"/>
        </w:trPr>
        <w:tc>
          <w:tcPr>
            <w:tcW w:w="1008" w:type="dxa"/>
            <w:shd w:val="clear" w:color="auto" w:fill="auto"/>
          </w:tcPr>
          <w:p w14:paraId="21488A1A"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63</w:t>
            </w:r>
          </w:p>
        </w:tc>
        <w:tc>
          <w:tcPr>
            <w:tcW w:w="2756" w:type="dxa"/>
            <w:shd w:val="clear" w:color="auto" w:fill="auto"/>
          </w:tcPr>
          <w:p w14:paraId="76E6BD04" w14:textId="77777777" w:rsidR="000E5CB6" w:rsidRDefault="00872668">
            <w:pPr>
              <w:widowControl/>
              <w:jc w:val="left"/>
              <w:rPr>
                <w:sz w:val="20"/>
                <w:szCs w:val="20"/>
              </w:rPr>
            </w:pPr>
            <w:r>
              <w:rPr>
                <w:rFonts w:ascii="Calibri" w:hAnsi="Calibri" w:cs="Calibri"/>
                <w:color w:val="000000"/>
                <w:kern w:val="0"/>
                <w:sz w:val="20"/>
                <w:szCs w:val="20"/>
                <w:lang w:bidi="ar"/>
              </w:rPr>
              <w:t xml:space="preserve">Communication Lost </w:t>
            </w:r>
          </w:p>
          <w:p w14:paraId="0CEE3DCA" w14:textId="325ABA53" w:rsidR="000E5CB6" w:rsidRDefault="000E5CB6">
            <w:pPr>
              <w:widowControl/>
              <w:jc w:val="left"/>
              <w:rPr>
                <w:rFonts w:cs="Arial"/>
                <w:bCs/>
                <w:sz w:val="20"/>
                <w:szCs w:val="20"/>
              </w:rPr>
            </w:pPr>
          </w:p>
        </w:tc>
        <w:tc>
          <w:tcPr>
            <w:tcW w:w="6083" w:type="dxa"/>
            <w:shd w:val="clear" w:color="auto" w:fill="auto"/>
          </w:tcPr>
          <w:p w14:paraId="2AC52143"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 The parameter Settings are incorrect</w:t>
            </w:r>
          </w:p>
        </w:tc>
      </w:tr>
      <w:tr w:rsidR="000E5CB6" w14:paraId="133C15A6" w14:textId="77777777" w:rsidTr="00380CDD">
        <w:trPr>
          <w:trHeight w:val="23"/>
        </w:trPr>
        <w:tc>
          <w:tcPr>
            <w:tcW w:w="1008" w:type="dxa"/>
            <w:shd w:val="clear" w:color="auto" w:fill="auto"/>
          </w:tcPr>
          <w:p w14:paraId="118C3F7C"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71</w:t>
            </w:r>
          </w:p>
        </w:tc>
        <w:tc>
          <w:tcPr>
            <w:tcW w:w="2756" w:type="dxa"/>
            <w:shd w:val="clear" w:color="auto" w:fill="auto"/>
          </w:tcPr>
          <w:p w14:paraId="4C6C4346" w14:textId="77777777" w:rsidR="000E5CB6" w:rsidRDefault="00872668">
            <w:pPr>
              <w:widowControl/>
              <w:jc w:val="left"/>
              <w:rPr>
                <w:sz w:val="20"/>
                <w:szCs w:val="20"/>
              </w:rPr>
            </w:pPr>
            <w:r>
              <w:rPr>
                <w:rFonts w:ascii="Calibri" w:hAnsi="Calibri" w:cs="Calibri"/>
                <w:color w:val="000000"/>
                <w:kern w:val="0"/>
                <w:sz w:val="20"/>
                <w:szCs w:val="20"/>
                <w:lang w:bidi="ar"/>
              </w:rPr>
              <w:t xml:space="preserve">Software Fault </w:t>
            </w:r>
          </w:p>
          <w:p w14:paraId="705DBC5A" w14:textId="5DAAD399" w:rsidR="000E5CB6" w:rsidRDefault="000E5CB6">
            <w:pPr>
              <w:widowControl/>
              <w:jc w:val="left"/>
              <w:rPr>
                <w:rFonts w:cs="Arial"/>
                <w:bCs/>
                <w:sz w:val="20"/>
                <w:szCs w:val="20"/>
              </w:rPr>
            </w:pPr>
          </w:p>
        </w:tc>
        <w:tc>
          <w:tcPr>
            <w:tcW w:w="6083" w:type="dxa"/>
            <w:shd w:val="clear" w:color="auto" w:fill="auto"/>
          </w:tcPr>
          <w:p w14:paraId="570FC66D"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1. Analog feedback input 2 (J1-3) is out of range</w:t>
            </w:r>
          </w:p>
        </w:tc>
      </w:tr>
      <w:tr w:rsidR="000E5CB6" w14:paraId="5DA8BFB8" w14:textId="77777777" w:rsidTr="00380CDD">
        <w:trPr>
          <w:trHeight w:val="23"/>
        </w:trPr>
        <w:tc>
          <w:tcPr>
            <w:tcW w:w="1008" w:type="dxa"/>
            <w:shd w:val="clear" w:color="auto" w:fill="auto"/>
          </w:tcPr>
          <w:p w14:paraId="031730D0"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73</w:t>
            </w:r>
          </w:p>
        </w:tc>
        <w:tc>
          <w:tcPr>
            <w:tcW w:w="2756" w:type="dxa"/>
            <w:shd w:val="clear" w:color="auto" w:fill="auto"/>
          </w:tcPr>
          <w:p w14:paraId="2BB8552F" w14:textId="77777777" w:rsidR="000E5CB6" w:rsidRDefault="00872668">
            <w:pPr>
              <w:widowControl/>
              <w:jc w:val="left"/>
              <w:rPr>
                <w:sz w:val="20"/>
                <w:szCs w:val="20"/>
              </w:rPr>
            </w:pPr>
            <w:r>
              <w:rPr>
                <w:rFonts w:ascii="Calibri" w:hAnsi="Calibri" w:cs="Calibri"/>
                <w:color w:val="000000"/>
                <w:kern w:val="0"/>
                <w:sz w:val="20"/>
                <w:szCs w:val="20"/>
                <w:lang w:bidi="ar"/>
              </w:rPr>
              <w:t xml:space="preserve">Following Error </w:t>
            </w:r>
          </w:p>
          <w:p w14:paraId="59A8B9B3" w14:textId="7D847F6D" w:rsidR="000E5CB6" w:rsidRDefault="000E5CB6">
            <w:pPr>
              <w:widowControl/>
              <w:jc w:val="left"/>
              <w:rPr>
                <w:rFonts w:cs="Arial"/>
                <w:bCs/>
                <w:sz w:val="20"/>
                <w:szCs w:val="20"/>
              </w:rPr>
            </w:pPr>
          </w:p>
        </w:tc>
        <w:tc>
          <w:tcPr>
            <w:tcW w:w="6083" w:type="dxa"/>
            <w:shd w:val="clear" w:color="auto" w:fill="auto"/>
          </w:tcPr>
          <w:p w14:paraId="38E8FFC3" w14:textId="77777777" w:rsidR="000E5CB6" w:rsidRDefault="00872668">
            <w:pPr>
              <w:pStyle w:val="NormalWeb"/>
              <w:shd w:val="clear" w:color="auto" w:fill="F7F8FA"/>
              <w:spacing w:before="0" w:beforeAutospacing="0" w:after="0" w:afterAutospacing="0" w:line="390" w:lineRule="atLeast"/>
              <w:rPr>
                <w:rFonts w:cs="Arial"/>
                <w:sz w:val="20"/>
                <w:szCs w:val="20"/>
              </w:rPr>
            </w:pPr>
            <w:r>
              <w:rPr>
                <w:rFonts w:ascii="Arial" w:hAnsi="Arial" w:cs="Arial"/>
                <w:color w:val="333333"/>
                <w:sz w:val="21"/>
                <w:szCs w:val="21"/>
                <w:shd w:val="clear" w:color="auto" w:fill="F7F8FA"/>
              </w:rPr>
              <w:t>2.J1-11 and J1-3 analog cross check failed</w:t>
            </w:r>
          </w:p>
        </w:tc>
      </w:tr>
      <w:tr w:rsidR="000E5CB6" w14:paraId="07C2F48F" w14:textId="77777777" w:rsidTr="00380CDD">
        <w:trPr>
          <w:trHeight w:val="23"/>
        </w:trPr>
        <w:tc>
          <w:tcPr>
            <w:tcW w:w="1008" w:type="dxa"/>
            <w:shd w:val="clear" w:color="auto" w:fill="auto"/>
          </w:tcPr>
          <w:p w14:paraId="2DCFD48E" w14:textId="77777777" w:rsidR="000E5CB6" w:rsidRDefault="00872668">
            <w:pPr>
              <w:pStyle w:val="COMMISSIONING11"/>
              <w:numPr>
                <w:ilvl w:val="0"/>
                <w:numId w:val="0"/>
              </w:numPr>
              <w:tabs>
                <w:tab w:val="clear" w:pos="0"/>
              </w:tabs>
              <w:rPr>
                <w:rFonts w:ascii="Arial" w:hAnsi="Arial" w:cs="Arial"/>
                <w:b w:val="0"/>
                <w:bCs/>
                <w:sz w:val="20"/>
              </w:rPr>
            </w:pPr>
            <w:r>
              <w:rPr>
                <w:rFonts w:ascii="Arial" w:hAnsi="Arial" w:cs="Arial" w:hint="eastAsia"/>
                <w:b w:val="0"/>
                <w:bCs/>
                <w:sz w:val="20"/>
              </w:rPr>
              <w:t>75</w:t>
            </w:r>
          </w:p>
        </w:tc>
        <w:tc>
          <w:tcPr>
            <w:tcW w:w="2756" w:type="dxa"/>
            <w:shd w:val="clear" w:color="auto" w:fill="auto"/>
          </w:tcPr>
          <w:p w14:paraId="191A15D8" w14:textId="77777777" w:rsidR="000E5CB6" w:rsidRDefault="00872668">
            <w:pPr>
              <w:widowControl/>
              <w:jc w:val="left"/>
              <w:rPr>
                <w:sz w:val="20"/>
                <w:szCs w:val="20"/>
              </w:rPr>
            </w:pPr>
            <w:r>
              <w:rPr>
                <w:rFonts w:ascii="Calibri" w:hAnsi="Calibri" w:cs="Calibri"/>
                <w:color w:val="000000"/>
                <w:kern w:val="0"/>
                <w:sz w:val="20"/>
                <w:szCs w:val="20"/>
                <w:lang w:bidi="ar"/>
              </w:rPr>
              <w:t xml:space="preserve">Parameter Conflict </w:t>
            </w:r>
          </w:p>
          <w:p w14:paraId="18C4B32C" w14:textId="5F19798C" w:rsidR="000E5CB6" w:rsidRDefault="000E5CB6">
            <w:pPr>
              <w:widowControl/>
              <w:jc w:val="left"/>
              <w:rPr>
                <w:rFonts w:cs="Arial"/>
                <w:bCs/>
                <w:sz w:val="20"/>
                <w:szCs w:val="20"/>
              </w:rPr>
            </w:pPr>
          </w:p>
        </w:tc>
        <w:tc>
          <w:tcPr>
            <w:tcW w:w="6083" w:type="dxa"/>
            <w:shd w:val="clear" w:color="auto" w:fill="auto"/>
          </w:tcPr>
          <w:p w14:paraId="4D1A5F33" w14:textId="77777777" w:rsidR="000E5CB6" w:rsidRDefault="00872668">
            <w:pPr>
              <w:pStyle w:val="NormalWeb"/>
              <w:shd w:val="clear" w:color="auto" w:fill="F7F8FA"/>
              <w:spacing w:before="0" w:beforeAutospacing="0" w:after="0" w:afterAutospacing="0" w:line="390" w:lineRule="atLeast"/>
              <w:rPr>
                <w:rFonts w:ascii="Arial" w:hAnsi="Arial" w:cs="Arial"/>
                <w:sz w:val="20"/>
              </w:rPr>
            </w:pPr>
            <w:r>
              <w:rPr>
                <w:rFonts w:ascii="Arial" w:hAnsi="Arial" w:cs="Arial"/>
                <w:color w:val="333333"/>
                <w:sz w:val="21"/>
                <w:szCs w:val="21"/>
                <w:shd w:val="clear" w:color="auto" w:fill="F7F8FA"/>
              </w:rPr>
              <w:t>3. The parameter Settings are incorrect</w:t>
            </w:r>
          </w:p>
        </w:tc>
      </w:tr>
    </w:tbl>
    <w:p w14:paraId="5D2CBAEF" w14:textId="77777777" w:rsidR="000E5CB6" w:rsidRDefault="000E5CB6">
      <w:pPr>
        <w:pStyle w:val="BodyText"/>
        <w:jc w:val="both"/>
        <w:rPr>
          <w:rFonts w:cs="Arial"/>
          <w:iCs/>
        </w:rPr>
      </w:pPr>
    </w:p>
    <w:p w14:paraId="180C4A61" w14:textId="77777777" w:rsidR="000E5CB6" w:rsidRDefault="000E5CB6">
      <w:pPr>
        <w:pStyle w:val="BodyText"/>
        <w:jc w:val="both"/>
        <w:rPr>
          <w:rFonts w:cs="Arial"/>
          <w:iCs/>
        </w:rPr>
      </w:pPr>
    </w:p>
    <w:p w14:paraId="2A8E1FC4" w14:textId="77777777" w:rsidR="000E5CB6" w:rsidRDefault="000E5CB6">
      <w:pPr>
        <w:pStyle w:val="BodyText"/>
        <w:jc w:val="both"/>
        <w:rPr>
          <w:rFonts w:cs="Arial"/>
          <w:iCs/>
        </w:rPr>
      </w:pPr>
    </w:p>
    <w:p w14:paraId="29656258" w14:textId="77777777" w:rsidR="000E5CB6" w:rsidRDefault="000E5CB6">
      <w:pPr>
        <w:pStyle w:val="BodyText"/>
        <w:jc w:val="both"/>
        <w:rPr>
          <w:rFonts w:cs="Arial"/>
          <w:iCs/>
        </w:rPr>
      </w:pPr>
    </w:p>
    <w:p w14:paraId="317A9007" w14:textId="77777777" w:rsidR="000E5CB6" w:rsidRDefault="000E5CB6">
      <w:pPr>
        <w:pStyle w:val="BodyText"/>
        <w:jc w:val="both"/>
        <w:rPr>
          <w:rFonts w:cs="Arial"/>
          <w:iCs/>
        </w:rPr>
      </w:pPr>
    </w:p>
    <w:p w14:paraId="45F43003" w14:textId="77777777" w:rsidR="000E5CB6" w:rsidRDefault="00872668">
      <w:pPr>
        <w:pStyle w:val="COMMISSIONING11"/>
        <w:numPr>
          <w:ilvl w:val="0"/>
          <w:numId w:val="0"/>
        </w:numPr>
      </w:pPr>
      <w:r>
        <w:rPr>
          <w:rFonts w:hint="eastAsia"/>
        </w:rPr>
        <w:lastRenderedPageBreak/>
        <w:t>Fault code of the walking controller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326"/>
        <w:gridCol w:w="6499"/>
      </w:tblGrid>
      <w:tr w:rsidR="000E5CB6" w14:paraId="786EA06A" w14:textId="77777777">
        <w:trPr>
          <w:trHeight w:val="23"/>
        </w:trPr>
        <w:tc>
          <w:tcPr>
            <w:tcW w:w="1022" w:type="dxa"/>
            <w:shd w:val="clear" w:color="auto" w:fill="auto"/>
          </w:tcPr>
          <w:p w14:paraId="43E2CA44" w14:textId="77777777" w:rsidR="000E5CB6" w:rsidRDefault="00872668">
            <w:pPr>
              <w:pStyle w:val="COMMISSIONING11"/>
              <w:numPr>
                <w:ilvl w:val="0"/>
                <w:numId w:val="0"/>
              </w:numPr>
              <w:tabs>
                <w:tab w:val="clear" w:pos="0"/>
              </w:tabs>
              <w:jc w:val="center"/>
              <w:rPr>
                <w:sz w:val="24"/>
                <w:szCs w:val="24"/>
              </w:rPr>
            </w:pPr>
            <w:r>
              <w:rPr>
                <w:rFonts w:hint="eastAsia"/>
                <w:sz w:val="24"/>
                <w:szCs w:val="24"/>
              </w:rPr>
              <w:t>CODE</w:t>
            </w:r>
          </w:p>
        </w:tc>
        <w:tc>
          <w:tcPr>
            <w:tcW w:w="2326" w:type="dxa"/>
            <w:shd w:val="clear" w:color="auto" w:fill="auto"/>
          </w:tcPr>
          <w:p w14:paraId="6E76711C" w14:textId="77777777" w:rsidR="000E5CB6" w:rsidRDefault="00872668">
            <w:pPr>
              <w:pStyle w:val="COMMISSIONING11"/>
              <w:numPr>
                <w:ilvl w:val="0"/>
                <w:numId w:val="0"/>
              </w:numPr>
              <w:tabs>
                <w:tab w:val="clear" w:pos="0"/>
              </w:tabs>
              <w:rPr>
                <w:sz w:val="24"/>
                <w:szCs w:val="24"/>
              </w:rPr>
            </w:pPr>
            <w:r>
              <w:rPr>
                <w:rFonts w:hint="eastAsia"/>
                <w:sz w:val="24"/>
                <w:szCs w:val="24"/>
              </w:rPr>
              <w:t>fault</w:t>
            </w:r>
          </w:p>
        </w:tc>
        <w:tc>
          <w:tcPr>
            <w:tcW w:w="6499" w:type="dxa"/>
            <w:shd w:val="clear" w:color="auto" w:fill="auto"/>
          </w:tcPr>
          <w:p w14:paraId="50DE3A47" w14:textId="77777777" w:rsidR="000E5CB6" w:rsidRDefault="00872668">
            <w:pPr>
              <w:pStyle w:val="COMMISSIONING11"/>
              <w:numPr>
                <w:ilvl w:val="0"/>
                <w:numId w:val="0"/>
              </w:numPr>
              <w:tabs>
                <w:tab w:val="clear" w:pos="0"/>
              </w:tabs>
              <w:rPr>
                <w:sz w:val="24"/>
                <w:szCs w:val="24"/>
              </w:rPr>
            </w:pPr>
            <w:r>
              <w:rPr>
                <w:rFonts w:hint="eastAsia"/>
                <w:sz w:val="24"/>
                <w:szCs w:val="24"/>
              </w:rPr>
              <w:t>cause</w:t>
            </w:r>
          </w:p>
        </w:tc>
      </w:tr>
      <w:tr w:rsidR="000E5CB6" w14:paraId="0CEB0665" w14:textId="77777777">
        <w:trPr>
          <w:trHeight w:val="23"/>
        </w:trPr>
        <w:tc>
          <w:tcPr>
            <w:tcW w:w="1022" w:type="dxa"/>
            <w:shd w:val="clear" w:color="auto" w:fill="auto"/>
          </w:tcPr>
          <w:p w14:paraId="470CEE8E"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w:t>
            </w:r>
          </w:p>
        </w:tc>
        <w:tc>
          <w:tcPr>
            <w:tcW w:w="2326" w:type="dxa"/>
            <w:shd w:val="clear" w:color="auto" w:fill="auto"/>
          </w:tcPr>
          <w:p w14:paraId="562894BA"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Controller Overcurrent </w:t>
            </w:r>
          </w:p>
        </w:tc>
        <w:tc>
          <w:tcPr>
            <w:tcW w:w="6499" w:type="dxa"/>
            <w:shd w:val="clear" w:color="auto" w:fill="auto"/>
          </w:tcPr>
          <w:p w14:paraId="6DDE86EC" w14:textId="54454B85"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1, motor external </w:t>
            </w:r>
            <w:r w:rsidR="00380CDD">
              <w:rPr>
                <w:rFonts w:ascii="Arial" w:hAnsi="Arial" w:cs="Arial"/>
                <w:color w:val="333333"/>
                <w:sz w:val="21"/>
                <w:szCs w:val="21"/>
                <w:shd w:val="clear" w:color="auto" w:fill="F7F8FA"/>
              </w:rPr>
              <w:t>U, V</w:t>
            </w:r>
            <w:r>
              <w:rPr>
                <w:rFonts w:ascii="Arial" w:hAnsi="Arial" w:cs="Arial"/>
                <w:color w:val="333333"/>
                <w:sz w:val="21"/>
                <w:szCs w:val="21"/>
                <w:shd w:val="clear" w:color="auto" w:fill="F7F8FA"/>
              </w:rPr>
              <w:t xml:space="preserve"> or W connection short circuit</w:t>
            </w:r>
          </w:p>
        </w:tc>
      </w:tr>
      <w:tr w:rsidR="000E5CB6" w14:paraId="15EBC27D" w14:textId="77777777">
        <w:trPr>
          <w:trHeight w:val="23"/>
        </w:trPr>
        <w:tc>
          <w:tcPr>
            <w:tcW w:w="1022" w:type="dxa"/>
            <w:shd w:val="clear" w:color="auto" w:fill="auto"/>
          </w:tcPr>
          <w:p w14:paraId="2F61118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w:t>
            </w:r>
          </w:p>
        </w:tc>
        <w:tc>
          <w:tcPr>
            <w:tcW w:w="2326" w:type="dxa"/>
            <w:shd w:val="clear" w:color="auto" w:fill="auto"/>
          </w:tcPr>
          <w:p w14:paraId="39E96046"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Current Sensor Fault </w:t>
            </w:r>
          </w:p>
          <w:p w14:paraId="491F322C" w14:textId="77777777" w:rsidR="000E5CB6" w:rsidRDefault="000E5CB6">
            <w:pPr>
              <w:pStyle w:val="COMMISSIONING11"/>
              <w:numPr>
                <w:ilvl w:val="0"/>
                <w:numId w:val="0"/>
              </w:numPr>
              <w:tabs>
                <w:tab w:val="clear" w:pos="0"/>
              </w:tabs>
              <w:rPr>
                <w:rFonts w:ascii="SimSun" w:hAnsi="SimSun" w:cs="SimSun"/>
                <w:b w:val="0"/>
                <w:bCs/>
                <w:sz w:val="22"/>
                <w:szCs w:val="22"/>
              </w:rPr>
            </w:pPr>
          </w:p>
        </w:tc>
        <w:tc>
          <w:tcPr>
            <w:tcW w:w="6499" w:type="dxa"/>
            <w:shd w:val="clear" w:color="auto" w:fill="auto"/>
          </w:tcPr>
          <w:p w14:paraId="4CD4AC88"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2. Motor </w:t>
            </w:r>
            <w:r>
              <w:rPr>
                <w:rFonts w:ascii="Arial" w:hAnsi="Arial" w:cs="Arial"/>
                <w:color w:val="333333"/>
                <w:sz w:val="21"/>
                <w:szCs w:val="21"/>
                <w:shd w:val="clear" w:color="auto" w:fill="F7F8FA"/>
              </w:rPr>
              <w:t>parameters do not match</w:t>
            </w:r>
          </w:p>
        </w:tc>
      </w:tr>
      <w:tr w:rsidR="000E5CB6" w14:paraId="2E1D737B" w14:textId="77777777">
        <w:trPr>
          <w:trHeight w:val="23"/>
        </w:trPr>
        <w:tc>
          <w:tcPr>
            <w:tcW w:w="1022" w:type="dxa"/>
            <w:shd w:val="clear" w:color="auto" w:fill="auto"/>
          </w:tcPr>
          <w:p w14:paraId="1090EA2A"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w:t>
            </w:r>
          </w:p>
        </w:tc>
        <w:tc>
          <w:tcPr>
            <w:tcW w:w="2326" w:type="dxa"/>
            <w:shd w:val="clear" w:color="auto" w:fill="auto"/>
          </w:tcPr>
          <w:p w14:paraId="2273FBF1"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Precharge Failed</w:t>
            </w:r>
          </w:p>
        </w:tc>
        <w:tc>
          <w:tcPr>
            <w:tcW w:w="6499" w:type="dxa"/>
            <w:shd w:val="clear" w:color="auto" w:fill="auto"/>
          </w:tcPr>
          <w:p w14:paraId="5695063F"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The controller is faulty</w:t>
            </w:r>
          </w:p>
        </w:tc>
      </w:tr>
      <w:tr w:rsidR="000E5CB6" w14:paraId="2FC305C0" w14:textId="77777777">
        <w:trPr>
          <w:trHeight w:val="23"/>
        </w:trPr>
        <w:tc>
          <w:tcPr>
            <w:tcW w:w="1022" w:type="dxa"/>
            <w:shd w:val="clear" w:color="auto" w:fill="auto"/>
          </w:tcPr>
          <w:p w14:paraId="3AE4124C"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w:t>
            </w:r>
          </w:p>
        </w:tc>
        <w:tc>
          <w:tcPr>
            <w:tcW w:w="2326" w:type="dxa"/>
            <w:shd w:val="clear" w:color="auto" w:fill="auto"/>
          </w:tcPr>
          <w:p w14:paraId="5A9EB491"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Controller Severe </w:t>
            </w:r>
          </w:p>
          <w:p w14:paraId="1581F90B"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Undertemp </w:t>
            </w:r>
          </w:p>
        </w:tc>
        <w:tc>
          <w:tcPr>
            <w:tcW w:w="6499" w:type="dxa"/>
            <w:shd w:val="clear" w:color="auto" w:fill="auto"/>
          </w:tcPr>
          <w:p w14:paraId="363BD0B8"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motor U, V, W through the stator on the car body short circuit, resulting in leakage</w:t>
            </w:r>
          </w:p>
        </w:tc>
      </w:tr>
      <w:tr w:rsidR="000E5CB6" w14:paraId="2CB806B2" w14:textId="77777777">
        <w:trPr>
          <w:trHeight w:val="23"/>
        </w:trPr>
        <w:tc>
          <w:tcPr>
            <w:tcW w:w="1022" w:type="dxa"/>
            <w:shd w:val="clear" w:color="auto" w:fill="auto"/>
          </w:tcPr>
          <w:p w14:paraId="67C06798"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5</w:t>
            </w:r>
          </w:p>
        </w:tc>
        <w:tc>
          <w:tcPr>
            <w:tcW w:w="2326" w:type="dxa"/>
            <w:shd w:val="clear" w:color="auto" w:fill="auto"/>
          </w:tcPr>
          <w:p w14:paraId="5B53320C"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Controller Severe </w:t>
            </w:r>
          </w:p>
          <w:p w14:paraId="21B3CB8E"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Overtemp </w:t>
            </w:r>
          </w:p>
        </w:tc>
        <w:tc>
          <w:tcPr>
            <w:tcW w:w="6499" w:type="dxa"/>
            <w:shd w:val="clear" w:color="auto" w:fill="auto"/>
          </w:tcPr>
          <w:p w14:paraId="0994CE3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2. The controller is </w:t>
            </w:r>
            <w:r>
              <w:rPr>
                <w:rFonts w:ascii="Arial" w:hAnsi="Arial" w:cs="Arial"/>
                <w:color w:val="333333"/>
                <w:sz w:val="21"/>
                <w:szCs w:val="21"/>
                <w:shd w:val="clear" w:color="auto" w:fill="F7F8FA"/>
              </w:rPr>
              <w:t>faulty</w:t>
            </w:r>
          </w:p>
        </w:tc>
      </w:tr>
      <w:tr w:rsidR="000E5CB6" w14:paraId="0F0443A7" w14:textId="77777777">
        <w:trPr>
          <w:trHeight w:val="23"/>
        </w:trPr>
        <w:tc>
          <w:tcPr>
            <w:tcW w:w="1022" w:type="dxa"/>
            <w:shd w:val="clear" w:color="auto" w:fill="auto"/>
          </w:tcPr>
          <w:p w14:paraId="2AE5B807"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6</w:t>
            </w:r>
          </w:p>
        </w:tc>
        <w:tc>
          <w:tcPr>
            <w:tcW w:w="2326" w:type="dxa"/>
            <w:shd w:val="clear" w:color="auto" w:fill="auto"/>
          </w:tcPr>
          <w:p w14:paraId="49D1A475"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Severe Undervoltage</w:t>
            </w:r>
          </w:p>
        </w:tc>
        <w:tc>
          <w:tcPr>
            <w:tcW w:w="6499" w:type="dxa"/>
            <w:shd w:val="clear" w:color="auto" w:fill="auto"/>
          </w:tcPr>
          <w:p w14:paraId="0A9EF406" w14:textId="1F9CCB3A"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1. Negative load is connected to the positive end of the capacitor, so that the capacitor </w:t>
            </w:r>
            <w:r w:rsidR="00380CDD">
              <w:rPr>
                <w:rFonts w:ascii="Arial" w:hAnsi="Arial" w:cs="Arial"/>
                <w:color w:val="333333"/>
                <w:sz w:val="21"/>
                <w:szCs w:val="21"/>
                <w:shd w:val="clear" w:color="auto" w:fill="F7F8FA"/>
              </w:rPr>
              <w:t>cannot</w:t>
            </w:r>
            <w:r>
              <w:rPr>
                <w:rFonts w:ascii="Arial" w:hAnsi="Arial" w:cs="Arial"/>
                <w:color w:val="333333"/>
                <w:sz w:val="21"/>
                <w:szCs w:val="21"/>
                <w:shd w:val="clear" w:color="auto" w:fill="F7F8FA"/>
              </w:rPr>
              <w:t xml:space="preserve"> be charged normally</w:t>
            </w:r>
          </w:p>
        </w:tc>
      </w:tr>
      <w:tr w:rsidR="000E5CB6" w14:paraId="72DC8A5F" w14:textId="77777777">
        <w:trPr>
          <w:trHeight w:val="23"/>
        </w:trPr>
        <w:tc>
          <w:tcPr>
            <w:tcW w:w="1022" w:type="dxa"/>
            <w:shd w:val="clear" w:color="auto" w:fill="auto"/>
          </w:tcPr>
          <w:p w14:paraId="31A41D5C"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7</w:t>
            </w:r>
          </w:p>
        </w:tc>
        <w:tc>
          <w:tcPr>
            <w:tcW w:w="2326" w:type="dxa"/>
            <w:shd w:val="clear" w:color="auto" w:fill="auto"/>
          </w:tcPr>
          <w:p w14:paraId="0007150A"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Severe Overvoltage </w:t>
            </w:r>
          </w:p>
        </w:tc>
        <w:tc>
          <w:tcPr>
            <w:tcW w:w="6499" w:type="dxa"/>
            <w:shd w:val="clear" w:color="auto" w:fill="auto"/>
          </w:tcPr>
          <w:p w14:paraId="2ABEC01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The working environment of the controller is too harsh</w:t>
            </w:r>
          </w:p>
        </w:tc>
      </w:tr>
      <w:tr w:rsidR="000E5CB6" w14:paraId="3F12F2B7" w14:textId="77777777">
        <w:trPr>
          <w:trHeight w:val="23"/>
        </w:trPr>
        <w:tc>
          <w:tcPr>
            <w:tcW w:w="1022" w:type="dxa"/>
            <w:shd w:val="clear" w:color="auto" w:fill="auto"/>
          </w:tcPr>
          <w:p w14:paraId="11B55FB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8</w:t>
            </w:r>
          </w:p>
        </w:tc>
        <w:tc>
          <w:tcPr>
            <w:tcW w:w="2326" w:type="dxa"/>
            <w:shd w:val="clear" w:color="auto" w:fill="auto"/>
          </w:tcPr>
          <w:p w14:paraId="7624C278"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Controller Undertemp </w:t>
            </w:r>
          </w:p>
          <w:p w14:paraId="7B456622"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Cutback</w:t>
            </w:r>
          </w:p>
        </w:tc>
        <w:tc>
          <w:tcPr>
            <w:tcW w:w="6499" w:type="dxa"/>
            <w:shd w:val="clear" w:color="auto" w:fill="auto"/>
          </w:tcPr>
          <w:p w14:paraId="306C1FF6"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The working environment of the controller is too harsh</w:t>
            </w:r>
          </w:p>
        </w:tc>
      </w:tr>
      <w:tr w:rsidR="000E5CB6" w14:paraId="6EC06CE3" w14:textId="77777777">
        <w:trPr>
          <w:trHeight w:val="23"/>
        </w:trPr>
        <w:tc>
          <w:tcPr>
            <w:tcW w:w="1022" w:type="dxa"/>
            <w:shd w:val="clear" w:color="auto" w:fill="auto"/>
          </w:tcPr>
          <w:p w14:paraId="54F621DB"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9</w:t>
            </w:r>
          </w:p>
        </w:tc>
        <w:tc>
          <w:tcPr>
            <w:tcW w:w="2326" w:type="dxa"/>
            <w:shd w:val="clear" w:color="auto" w:fill="auto"/>
          </w:tcPr>
          <w:p w14:paraId="017DC46D"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Controller Overtemp </w:t>
            </w:r>
          </w:p>
          <w:p w14:paraId="50E5325C"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Cutback</w:t>
            </w:r>
          </w:p>
        </w:tc>
        <w:tc>
          <w:tcPr>
            <w:tcW w:w="6499" w:type="dxa"/>
            <w:shd w:val="clear" w:color="auto" w:fill="auto"/>
          </w:tcPr>
          <w:p w14:paraId="03C9C613"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Vehicle overload</w:t>
            </w:r>
          </w:p>
        </w:tc>
      </w:tr>
      <w:tr w:rsidR="000E5CB6" w14:paraId="44CAA440" w14:textId="77777777">
        <w:trPr>
          <w:trHeight w:val="23"/>
        </w:trPr>
        <w:tc>
          <w:tcPr>
            <w:tcW w:w="1022" w:type="dxa"/>
            <w:shd w:val="clear" w:color="auto" w:fill="auto"/>
          </w:tcPr>
          <w:p w14:paraId="671E443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10</w:t>
            </w:r>
          </w:p>
        </w:tc>
        <w:tc>
          <w:tcPr>
            <w:tcW w:w="2326" w:type="dxa"/>
            <w:shd w:val="clear" w:color="auto" w:fill="auto"/>
          </w:tcPr>
          <w:p w14:paraId="0F2ACBDE"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Undervoltage Cutback</w:t>
            </w:r>
          </w:p>
        </w:tc>
        <w:tc>
          <w:tcPr>
            <w:tcW w:w="6499" w:type="dxa"/>
            <w:shd w:val="clear" w:color="auto" w:fill="auto"/>
          </w:tcPr>
          <w:p w14:paraId="77DBC2BC"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The controller is incorrectly installed</w:t>
            </w:r>
          </w:p>
        </w:tc>
      </w:tr>
      <w:tr w:rsidR="000E5CB6" w14:paraId="1F36D055" w14:textId="77777777">
        <w:trPr>
          <w:trHeight w:val="23"/>
        </w:trPr>
        <w:tc>
          <w:tcPr>
            <w:tcW w:w="1022" w:type="dxa"/>
            <w:shd w:val="clear" w:color="auto" w:fill="auto"/>
          </w:tcPr>
          <w:p w14:paraId="2D0C122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11</w:t>
            </w:r>
          </w:p>
        </w:tc>
        <w:tc>
          <w:tcPr>
            <w:tcW w:w="2326" w:type="dxa"/>
            <w:shd w:val="clear" w:color="auto" w:fill="auto"/>
          </w:tcPr>
          <w:p w14:paraId="43203E86"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Overvoltage Cutback </w:t>
            </w:r>
          </w:p>
        </w:tc>
        <w:tc>
          <w:tcPr>
            <w:tcW w:w="6499" w:type="dxa"/>
            <w:shd w:val="clear" w:color="auto" w:fill="auto"/>
          </w:tcPr>
          <w:p w14:paraId="470B7FE8"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1. Battery </w:t>
            </w:r>
            <w:r>
              <w:rPr>
                <w:rFonts w:ascii="Arial" w:hAnsi="Arial" w:cs="Arial"/>
                <w:color w:val="333333"/>
                <w:sz w:val="21"/>
                <w:szCs w:val="21"/>
                <w:shd w:val="clear" w:color="auto" w:fill="F7F8FA"/>
              </w:rPr>
              <w:t>parameters are incorrectly set</w:t>
            </w:r>
          </w:p>
        </w:tc>
      </w:tr>
      <w:tr w:rsidR="000E5CB6" w14:paraId="00A639EB" w14:textId="77777777">
        <w:trPr>
          <w:trHeight w:val="23"/>
        </w:trPr>
        <w:tc>
          <w:tcPr>
            <w:tcW w:w="1022" w:type="dxa"/>
            <w:shd w:val="clear" w:color="auto" w:fill="auto"/>
          </w:tcPr>
          <w:p w14:paraId="14E319AF"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12</w:t>
            </w:r>
          </w:p>
        </w:tc>
        <w:tc>
          <w:tcPr>
            <w:tcW w:w="2326" w:type="dxa"/>
            <w:shd w:val="clear" w:color="auto" w:fill="auto"/>
          </w:tcPr>
          <w:p w14:paraId="675D0904"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+5V Supply Failure</w:t>
            </w:r>
          </w:p>
        </w:tc>
        <w:tc>
          <w:tcPr>
            <w:tcW w:w="6499" w:type="dxa"/>
            <w:shd w:val="clear" w:color="auto" w:fill="auto"/>
          </w:tcPr>
          <w:p w14:paraId="772FD25D"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Power consumption of non-controller system</w:t>
            </w:r>
          </w:p>
        </w:tc>
      </w:tr>
      <w:tr w:rsidR="000E5CB6" w14:paraId="012F4878" w14:textId="77777777">
        <w:trPr>
          <w:trHeight w:val="23"/>
        </w:trPr>
        <w:tc>
          <w:tcPr>
            <w:tcW w:w="1022" w:type="dxa"/>
            <w:shd w:val="clear" w:color="auto" w:fill="auto"/>
          </w:tcPr>
          <w:p w14:paraId="040890DD"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13</w:t>
            </w:r>
          </w:p>
        </w:tc>
        <w:tc>
          <w:tcPr>
            <w:tcW w:w="2326" w:type="dxa"/>
            <w:shd w:val="clear" w:color="auto" w:fill="auto"/>
          </w:tcPr>
          <w:p w14:paraId="57AA335E"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Digital Out 6 Failure </w:t>
            </w:r>
          </w:p>
        </w:tc>
        <w:tc>
          <w:tcPr>
            <w:tcW w:w="6499" w:type="dxa"/>
            <w:shd w:val="clear" w:color="auto" w:fill="auto"/>
          </w:tcPr>
          <w:p w14:paraId="3781949E" w14:textId="77777777" w:rsidR="000E5CB6" w:rsidRDefault="00872668">
            <w:pPr>
              <w:pStyle w:val="NormalWeb"/>
              <w:shd w:val="clear" w:color="auto" w:fill="F7F8FA"/>
              <w:spacing w:before="0" w:beforeAutospacing="0" w:after="0" w:afterAutospacing="0" w:line="390" w:lineRule="atLeast"/>
              <w:rPr>
                <w:bCs/>
                <w:sz w:val="22"/>
                <w:szCs w:val="28"/>
              </w:rPr>
            </w:pPr>
            <w:r>
              <w:rPr>
                <w:rFonts w:ascii="Arial" w:hAnsi="Arial" w:cs="Arial"/>
                <w:color w:val="333333"/>
                <w:sz w:val="21"/>
                <w:szCs w:val="21"/>
                <w:shd w:val="clear" w:color="auto" w:fill="F7F8FA"/>
              </w:rPr>
              <w:t>3, the battery impedance is too large</w:t>
            </w:r>
          </w:p>
        </w:tc>
      </w:tr>
      <w:tr w:rsidR="000E5CB6" w14:paraId="7A4C3B27" w14:textId="77777777">
        <w:trPr>
          <w:trHeight w:val="23"/>
        </w:trPr>
        <w:tc>
          <w:tcPr>
            <w:tcW w:w="1022" w:type="dxa"/>
            <w:shd w:val="clear" w:color="auto" w:fill="auto"/>
          </w:tcPr>
          <w:p w14:paraId="0DFBD99F"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14</w:t>
            </w:r>
          </w:p>
        </w:tc>
        <w:tc>
          <w:tcPr>
            <w:tcW w:w="2326" w:type="dxa"/>
            <w:shd w:val="clear" w:color="auto" w:fill="auto"/>
          </w:tcPr>
          <w:p w14:paraId="11D85AD1"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Digital Out 7 </w:t>
            </w:r>
          </w:p>
          <w:p w14:paraId="3420CFCB"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Overcurrent</w:t>
            </w:r>
          </w:p>
        </w:tc>
        <w:tc>
          <w:tcPr>
            <w:tcW w:w="6499" w:type="dxa"/>
            <w:shd w:val="clear" w:color="auto" w:fill="auto"/>
          </w:tcPr>
          <w:p w14:paraId="69D061FE"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4. The battery is disconnected</w:t>
            </w:r>
          </w:p>
        </w:tc>
      </w:tr>
      <w:tr w:rsidR="000E5CB6" w14:paraId="1F76CC03" w14:textId="77777777">
        <w:trPr>
          <w:trHeight w:val="23"/>
        </w:trPr>
        <w:tc>
          <w:tcPr>
            <w:tcW w:w="1022" w:type="dxa"/>
            <w:shd w:val="clear" w:color="auto" w:fill="auto"/>
          </w:tcPr>
          <w:p w14:paraId="598642A6"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15</w:t>
            </w:r>
          </w:p>
        </w:tc>
        <w:tc>
          <w:tcPr>
            <w:tcW w:w="2326" w:type="dxa"/>
            <w:shd w:val="clear" w:color="auto" w:fill="auto"/>
          </w:tcPr>
          <w:p w14:paraId="0EB7C156"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Motor Temp Hot </w:t>
            </w:r>
          </w:p>
          <w:p w14:paraId="3A80AA5A"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Cutback</w:t>
            </w:r>
          </w:p>
        </w:tc>
        <w:tc>
          <w:tcPr>
            <w:tcW w:w="6499" w:type="dxa"/>
            <w:shd w:val="clear" w:color="auto" w:fill="auto"/>
          </w:tcPr>
          <w:p w14:paraId="75141BAE" w14:textId="4DAB9870"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5, the fuse is disconnected, or the main </w:t>
            </w:r>
            <w:r w:rsidR="00380CDD">
              <w:rPr>
                <w:rFonts w:ascii="Arial" w:hAnsi="Arial" w:cs="Arial"/>
                <w:color w:val="333333"/>
                <w:sz w:val="21"/>
                <w:szCs w:val="21"/>
                <w:shd w:val="clear" w:color="auto" w:fill="F7F8FA"/>
              </w:rPr>
              <w:t>contractor</w:t>
            </w:r>
            <w:r>
              <w:rPr>
                <w:rFonts w:ascii="Arial" w:hAnsi="Arial" w:cs="Arial"/>
                <w:color w:val="333333"/>
                <w:sz w:val="21"/>
                <w:szCs w:val="21"/>
                <w:shd w:val="clear" w:color="auto" w:fill="F7F8FA"/>
              </w:rPr>
              <w:t xml:space="preserve"> is not connected</w:t>
            </w:r>
          </w:p>
        </w:tc>
      </w:tr>
      <w:tr w:rsidR="000E5CB6" w14:paraId="0B4D5B1E" w14:textId="77777777">
        <w:trPr>
          <w:trHeight w:val="23"/>
        </w:trPr>
        <w:tc>
          <w:tcPr>
            <w:tcW w:w="1022" w:type="dxa"/>
            <w:shd w:val="clear" w:color="auto" w:fill="auto"/>
          </w:tcPr>
          <w:p w14:paraId="2B7D54DA"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16</w:t>
            </w:r>
          </w:p>
        </w:tc>
        <w:tc>
          <w:tcPr>
            <w:tcW w:w="2326" w:type="dxa"/>
            <w:shd w:val="clear" w:color="auto" w:fill="auto"/>
          </w:tcPr>
          <w:p w14:paraId="022CE6CC"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Motor Temp Sensor </w:t>
            </w:r>
          </w:p>
          <w:p w14:paraId="0F9ECB0C"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lastRenderedPageBreak/>
              <w:t xml:space="preserve">Fault </w:t>
            </w:r>
          </w:p>
        </w:tc>
        <w:tc>
          <w:tcPr>
            <w:tcW w:w="6499" w:type="dxa"/>
            <w:shd w:val="clear" w:color="auto" w:fill="auto"/>
          </w:tcPr>
          <w:p w14:paraId="59E041E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lastRenderedPageBreak/>
              <w:t>1. The motor temperature sensor is incorrectly connected</w:t>
            </w:r>
          </w:p>
        </w:tc>
      </w:tr>
      <w:tr w:rsidR="000E5CB6" w14:paraId="56D24691" w14:textId="77777777">
        <w:trPr>
          <w:trHeight w:val="23"/>
        </w:trPr>
        <w:tc>
          <w:tcPr>
            <w:tcW w:w="1022" w:type="dxa"/>
            <w:shd w:val="clear" w:color="auto" w:fill="auto"/>
          </w:tcPr>
          <w:p w14:paraId="31AD4EB6"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lastRenderedPageBreak/>
              <w:t>17</w:t>
            </w:r>
          </w:p>
        </w:tc>
        <w:tc>
          <w:tcPr>
            <w:tcW w:w="2326" w:type="dxa"/>
            <w:shd w:val="clear" w:color="auto" w:fill="auto"/>
          </w:tcPr>
          <w:p w14:paraId="60B17A86"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Coil 1 Driver Open/Short</w:t>
            </w:r>
          </w:p>
        </w:tc>
        <w:tc>
          <w:tcPr>
            <w:tcW w:w="6499" w:type="dxa"/>
            <w:shd w:val="clear" w:color="auto" w:fill="auto"/>
          </w:tcPr>
          <w:p w14:paraId="13B661CA"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If the motor does not use a </w:t>
            </w:r>
            <w:r>
              <w:rPr>
                <w:rFonts w:ascii="Arial" w:hAnsi="Arial" w:cs="Arial"/>
                <w:color w:val="333333"/>
                <w:sz w:val="21"/>
                <w:szCs w:val="21"/>
                <w:shd w:val="clear" w:color="auto" w:fill="F7F8FA"/>
              </w:rPr>
              <w:t>temperature sensor, the programming parameters are "Temp Compensation and Temp"</w:t>
            </w:r>
          </w:p>
        </w:tc>
      </w:tr>
      <w:tr w:rsidR="000E5CB6" w14:paraId="25396698" w14:textId="77777777">
        <w:trPr>
          <w:trHeight w:val="23"/>
        </w:trPr>
        <w:tc>
          <w:tcPr>
            <w:tcW w:w="1022" w:type="dxa"/>
            <w:shd w:val="clear" w:color="auto" w:fill="auto"/>
          </w:tcPr>
          <w:p w14:paraId="5BEA0DC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18</w:t>
            </w:r>
          </w:p>
        </w:tc>
        <w:tc>
          <w:tcPr>
            <w:tcW w:w="2326" w:type="dxa"/>
            <w:shd w:val="clear" w:color="auto" w:fill="auto"/>
          </w:tcPr>
          <w:p w14:paraId="3D1E803A"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Main Open/Short</w:t>
            </w:r>
          </w:p>
        </w:tc>
        <w:tc>
          <w:tcPr>
            <w:tcW w:w="6499" w:type="dxa"/>
            <w:shd w:val="clear" w:color="auto" w:fill="auto"/>
          </w:tcPr>
          <w:p w14:paraId="562A061D"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Cutback must be set to "OFF"</w:t>
            </w:r>
          </w:p>
        </w:tc>
      </w:tr>
      <w:tr w:rsidR="000E5CB6" w14:paraId="7C1870C5" w14:textId="77777777">
        <w:trPr>
          <w:trHeight w:val="23"/>
        </w:trPr>
        <w:tc>
          <w:tcPr>
            <w:tcW w:w="1022" w:type="dxa"/>
            <w:shd w:val="clear" w:color="auto" w:fill="auto"/>
          </w:tcPr>
          <w:p w14:paraId="2621A9D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19</w:t>
            </w:r>
          </w:p>
        </w:tc>
        <w:tc>
          <w:tcPr>
            <w:tcW w:w="2326" w:type="dxa"/>
            <w:shd w:val="clear" w:color="auto" w:fill="auto"/>
          </w:tcPr>
          <w:p w14:paraId="747C6D2C"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Coil2 Driver Open/Short</w:t>
            </w:r>
          </w:p>
        </w:tc>
        <w:tc>
          <w:tcPr>
            <w:tcW w:w="6499" w:type="dxa"/>
            <w:shd w:val="clear" w:color="auto" w:fill="auto"/>
          </w:tcPr>
          <w:p w14:paraId="64751E4E"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2B1D8D2C" w14:textId="77777777">
        <w:trPr>
          <w:trHeight w:val="23"/>
        </w:trPr>
        <w:tc>
          <w:tcPr>
            <w:tcW w:w="1022" w:type="dxa"/>
            <w:shd w:val="clear" w:color="auto" w:fill="auto"/>
          </w:tcPr>
          <w:p w14:paraId="50AB3EFC"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20</w:t>
            </w:r>
          </w:p>
        </w:tc>
        <w:tc>
          <w:tcPr>
            <w:tcW w:w="2326" w:type="dxa"/>
            <w:shd w:val="clear" w:color="auto" w:fill="auto"/>
          </w:tcPr>
          <w:p w14:paraId="549C287B" w14:textId="77777777" w:rsidR="000E5CB6" w:rsidRDefault="00872668">
            <w:pPr>
              <w:widowControl/>
              <w:jc w:val="left"/>
              <w:rPr>
                <w:rFonts w:ascii="SimSun" w:hAnsi="SimSun" w:cs="SimSun"/>
                <w:bCs/>
                <w:sz w:val="22"/>
                <w:szCs w:val="22"/>
              </w:rPr>
            </w:pPr>
            <w:proofErr w:type="spellStart"/>
            <w:r>
              <w:rPr>
                <w:rFonts w:ascii="SimSun" w:hAnsi="SimSun" w:cs="SimSun" w:hint="eastAsia"/>
                <w:bCs/>
                <w:color w:val="000000"/>
                <w:kern w:val="0"/>
                <w:sz w:val="20"/>
                <w:szCs w:val="20"/>
                <w:lang w:bidi="ar"/>
              </w:rPr>
              <w:t>EMBrake</w:t>
            </w:r>
            <w:proofErr w:type="spellEnd"/>
            <w:r>
              <w:rPr>
                <w:rFonts w:ascii="SimSun" w:hAnsi="SimSun" w:cs="SimSun" w:hint="eastAsia"/>
                <w:bCs/>
                <w:color w:val="000000"/>
                <w:kern w:val="0"/>
                <w:sz w:val="20"/>
                <w:szCs w:val="20"/>
                <w:lang w:bidi="ar"/>
              </w:rPr>
              <w:t xml:space="preserve"> Open/Short </w:t>
            </w:r>
          </w:p>
        </w:tc>
        <w:tc>
          <w:tcPr>
            <w:tcW w:w="6499" w:type="dxa"/>
            <w:shd w:val="clear" w:color="auto" w:fill="auto"/>
          </w:tcPr>
          <w:p w14:paraId="05C9D5D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43C4F76B" w14:textId="77777777">
        <w:trPr>
          <w:trHeight w:val="23"/>
        </w:trPr>
        <w:tc>
          <w:tcPr>
            <w:tcW w:w="1022" w:type="dxa"/>
            <w:shd w:val="clear" w:color="auto" w:fill="auto"/>
          </w:tcPr>
          <w:p w14:paraId="27BD9253"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21</w:t>
            </w:r>
          </w:p>
        </w:tc>
        <w:tc>
          <w:tcPr>
            <w:tcW w:w="2326" w:type="dxa"/>
            <w:shd w:val="clear" w:color="auto" w:fill="auto"/>
          </w:tcPr>
          <w:p w14:paraId="2EA33C9D"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Coil3 Driver Open/Short</w:t>
            </w:r>
          </w:p>
        </w:tc>
        <w:tc>
          <w:tcPr>
            <w:tcW w:w="6499" w:type="dxa"/>
            <w:shd w:val="clear" w:color="auto" w:fill="auto"/>
          </w:tcPr>
          <w:p w14:paraId="4759314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77B34BBA" w14:textId="77777777">
        <w:trPr>
          <w:trHeight w:val="23"/>
        </w:trPr>
        <w:tc>
          <w:tcPr>
            <w:tcW w:w="1022" w:type="dxa"/>
            <w:shd w:val="clear" w:color="auto" w:fill="auto"/>
          </w:tcPr>
          <w:p w14:paraId="7654904C"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22</w:t>
            </w:r>
          </w:p>
        </w:tc>
        <w:tc>
          <w:tcPr>
            <w:tcW w:w="2326" w:type="dxa"/>
            <w:shd w:val="clear" w:color="auto" w:fill="auto"/>
          </w:tcPr>
          <w:p w14:paraId="253097F1"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Coil4 Driver Open/Short </w:t>
            </w:r>
          </w:p>
        </w:tc>
        <w:tc>
          <w:tcPr>
            <w:tcW w:w="6499" w:type="dxa"/>
            <w:shd w:val="clear" w:color="auto" w:fill="auto"/>
          </w:tcPr>
          <w:p w14:paraId="5441B46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67430AE5" w14:textId="77777777">
        <w:trPr>
          <w:trHeight w:val="268"/>
        </w:trPr>
        <w:tc>
          <w:tcPr>
            <w:tcW w:w="1022" w:type="dxa"/>
            <w:shd w:val="clear" w:color="auto" w:fill="auto"/>
          </w:tcPr>
          <w:p w14:paraId="346D1D2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23</w:t>
            </w:r>
          </w:p>
        </w:tc>
        <w:tc>
          <w:tcPr>
            <w:tcW w:w="2326" w:type="dxa"/>
            <w:shd w:val="clear" w:color="auto" w:fill="auto"/>
          </w:tcPr>
          <w:p w14:paraId="59032685"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PD Open/Short </w:t>
            </w:r>
          </w:p>
        </w:tc>
        <w:tc>
          <w:tcPr>
            <w:tcW w:w="6499" w:type="dxa"/>
            <w:shd w:val="clear" w:color="auto" w:fill="auto"/>
          </w:tcPr>
          <w:p w14:paraId="68E9AA9C"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741EB17E" w14:textId="77777777">
        <w:trPr>
          <w:trHeight w:val="23"/>
        </w:trPr>
        <w:tc>
          <w:tcPr>
            <w:tcW w:w="1022" w:type="dxa"/>
            <w:shd w:val="clear" w:color="auto" w:fill="auto"/>
          </w:tcPr>
          <w:p w14:paraId="1205E66F"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24</w:t>
            </w:r>
          </w:p>
        </w:tc>
        <w:tc>
          <w:tcPr>
            <w:tcW w:w="2326" w:type="dxa"/>
            <w:shd w:val="clear" w:color="auto" w:fill="auto"/>
          </w:tcPr>
          <w:p w14:paraId="0765F1BE"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Encoder Fault</w:t>
            </w:r>
          </w:p>
        </w:tc>
        <w:tc>
          <w:tcPr>
            <w:tcW w:w="6499" w:type="dxa"/>
            <w:shd w:val="clear" w:color="auto" w:fill="auto"/>
          </w:tcPr>
          <w:p w14:paraId="6CF7A916"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42042E16" w14:textId="77777777">
        <w:trPr>
          <w:trHeight w:val="23"/>
        </w:trPr>
        <w:tc>
          <w:tcPr>
            <w:tcW w:w="1022" w:type="dxa"/>
            <w:shd w:val="clear" w:color="auto" w:fill="auto"/>
          </w:tcPr>
          <w:p w14:paraId="588C1C64"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25</w:t>
            </w:r>
          </w:p>
        </w:tc>
        <w:tc>
          <w:tcPr>
            <w:tcW w:w="2326" w:type="dxa"/>
            <w:shd w:val="clear" w:color="auto" w:fill="auto"/>
          </w:tcPr>
          <w:p w14:paraId="122A1EA5"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Motor Open</w:t>
            </w:r>
          </w:p>
        </w:tc>
        <w:tc>
          <w:tcPr>
            <w:tcW w:w="6499" w:type="dxa"/>
            <w:shd w:val="clear" w:color="auto" w:fill="auto"/>
          </w:tcPr>
          <w:p w14:paraId="74E64C25"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the load to open or short circuit</w:t>
            </w:r>
          </w:p>
        </w:tc>
      </w:tr>
      <w:tr w:rsidR="000E5CB6" w14:paraId="2E20B958" w14:textId="77777777">
        <w:trPr>
          <w:trHeight w:val="23"/>
        </w:trPr>
        <w:tc>
          <w:tcPr>
            <w:tcW w:w="1022" w:type="dxa"/>
            <w:shd w:val="clear" w:color="auto" w:fill="auto"/>
          </w:tcPr>
          <w:p w14:paraId="3568EB91"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26</w:t>
            </w:r>
          </w:p>
        </w:tc>
        <w:tc>
          <w:tcPr>
            <w:tcW w:w="2326" w:type="dxa"/>
            <w:shd w:val="clear" w:color="auto" w:fill="auto"/>
          </w:tcPr>
          <w:p w14:paraId="1521F0E5"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Main Contactor Welded</w:t>
            </w:r>
          </w:p>
        </w:tc>
        <w:tc>
          <w:tcPr>
            <w:tcW w:w="6499" w:type="dxa"/>
            <w:shd w:val="clear" w:color="auto" w:fill="auto"/>
          </w:tcPr>
          <w:p w14:paraId="52234527"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connector is defiled</w:t>
            </w:r>
          </w:p>
        </w:tc>
      </w:tr>
      <w:tr w:rsidR="000E5CB6" w14:paraId="32BA3F14" w14:textId="77777777">
        <w:trPr>
          <w:trHeight w:val="23"/>
        </w:trPr>
        <w:tc>
          <w:tcPr>
            <w:tcW w:w="1022" w:type="dxa"/>
            <w:shd w:val="clear" w:color="auto" w:fill="auto"/>
          </w:tcPr>
          <w:p w14:paraId="38732615"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27</w:t>
            </w:r>
          </w:p>
        </w:tc>
        <w:tc>
          <w:tcPr>
            <w:tcW w:w="2326" w:type="dxa"/>
            <w:shd w:val="clear" w:color="auto" w:fill="auto"/>
          </w:tcPr>
          <w:p w14:paraId="3488C78D"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Main Contactor Did Not </w:t>
            </w:r>
          </w:p>
          <w:p w14:paraId="7E5C307B"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Close </w:t>
            </w:r>
          </w:p>
        </w:tc>
        <w:tc>
          <w:tcPr>
            <w:tcW w:w="6499" w:type="dxa"/>
            <w:shd w:val="clear" w:color="auto" w:fill="auto"/>
          </w:tcPr>
          <w:p w14:paraId="31BCCAB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Incorrect cables are connected</w:t>
            </w:r>
          </w:p>
        </w:tc>
      </w:tr>
      <w:tr w:rsidR="000E5CB6" w14:paraId="37FC6210" w14:textId="77777777">
        <w:trPr>
          <w:trHeight w:val="23"/>
        </w:trPr>
        <w:tc>
          <w:tcPr>
            <w:tcW w:w="1022" w:type="dxa"/>
            <w:shd w:val="clear" w:color="auto" w:fill="auto"/>
          </w:tcPr>
          <w:p w14:paraId="2E129F42"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28</w:t>
            </w:r>
          </w:p>
        </w:tc>
        <w:tc>
          <w:tcPr>
            <w:tcW w:w="2326" w:type="dxa"/>
            <w:shd w:val="clear" w:color="auto" w:fill="auto"/>
          </w:tcPr>
          <w:p w14:paraId="1B747B46"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Throttle Wiper High</w:t>
            </w:r>
          </w:p>
        </w:tc>
        <w:tc>
          <w:tcPr>
            <w:tcW w:w="6499" w:type="dxa"/>
            <w:shd w:val="clear" w:color="auto" w:fill="auto"/>
          </w:tcPr>
          <w:p w14:paraId="5EA9ED2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3D37413E" w14:textId="77777777">
        <w:trPr>
          <w:trHeight w:val="23"/>
        </w:trPr>
        <w:tc>
          <w:tcPr>
            <w:tcW w:w="1022" w:type="dxa"/>
            <w:shd w:val="clear" w:color="auto" w:fill="auto"/>
          </w:tcPr>
          <w:p w14:paraId="684AD8AD"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29</w:t>
            </w:r>
          </w:p>
        </w:tc>
        <w:tc>
          <w:tcPr>
            <w:tcW w:w="2326" w:type="dxa"/>
            <w:shd w:val="clear" w:color="auto" w:fill="auto"/>
          </w:tcPr>
          <w:p w14:paraId="1A674F06"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Throttle Wiper Low </w:t>
            </w:r>
          </w:p>
          <w:p w14:paraId="084F5B6C" w14:textId="77777777" w:rsidR="000E5CB6" w:rsidRDefault="000E5CB6">
            <w:pPr>
              <w:pStyle w:val="COMMISSIONING11"/>
              <w:numPr>
                <w:ilvl w:val="0"/>
                <w:numId w:val="0"/>
              </w:numPr>
              <w:tabs>
                <w:tab w:val="clear" w:pos="0"/>
              </w:tabs>
              <w:rPr>
                <w:rFonts w:ascii="SimSun" w:hAnsi="SimSun" w:cs="SimSun"/>
                <w:b w:val="0"/>
                <w:bCs/>
                <w:sz w:val="22"/>
                <w:szCs w:val="22"/>
              </w:rPr>
            </w:pPr>
          </w:p>
        </w:tc>
        <w:tc>
          <w:tcPr>
            <w:tcW w:w="6499" w:type="dxa"/>
            <w:shd w:val="clear" w:color="auto" w:fill="auto"/>
          </w:tcPr>
          <w:p w14:paraId="6772E13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5419E314" w14:textId="77777777">
        <w:trPr>
          <w:trHeight w:val="23"/>
        </w:trPr>
        <w:tc>
          <w:tcPr>
            <w:tcW w:w="1022" w:type="dxa"/>
            <w:shd w:val="clear" w:color="auto" w:fill="auto"/>
          </w:tcPr>
          <w:p w14:paraId="0BCEB2D4"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30</w:t>
            </w:r>
          </w:p>
        </w:tc>
        <w:tc>
          <w:tcPr>
            <w:tcW w:w="2326" w:type="dxa"/>
            <w:shd w:val="clear" w:color="auto" w:fill="auto"/>
          </w:tcPr>
          <w:p w14:paraId="13AF378D"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Pot2 Wiper High </w:t>
            </w:r>
          </w:p>
        </w:tc>
        <w:tc>
          <w:tcPr>
            <w:tcW w:w="6499" w:type="dxa"/>
            <w:shd w:val="clear" w:color="auto" w:fill="auto"/>
          </w:tcPr>
          <w:p w14:paraId="43F2C91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5130C057" w14:textId="77777777">
        <w:trPr>
          <w:trHeight w:val="23"/>
        </w:trPr>
        <w:tc>
          <w:tcPr>
            <w:tcW w:w="1022" w:type="dxa"/>
            <w:shd w:val="clear" w:color="auto" w:fill="auto"/>
          </w:tcPr>
          <w:p w14:paraId="0029610B"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31</w:t>
            </w:r>
          </w:p>
        </w:tc>
        <w:tc>
          <w:tcPr>
            <w:tcW w:w="2326" w:type="dxa"/>
            <w:shd w:val="clear" w:color="auto" w:fill="auto"/>
          </w:tcPr>
          <w:p w14:paraId="4E7C9041"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Pot2 Wiper Low </w:t>
            </w:r>
          </w:p>
        </w:tc>
        <w:tc>
          <w:tcPr>
            <w:tcW w:w="6499" w:type="dxa"/>
            <w:shd w:val="clear" w:color="auto" w:fill="auto"/>
          </w:tcPr>
          <w:p w14:paraId="1BB6DC5E"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3A044417" w14:textId="77777777">
        <w:trPr>
          <w:trHeight w:val="23"/>
        </w:trPr>
        <w:tc>
          <w:tcPr>
            <w:tcW w:w="1022" w:type="dxa"/>
            <w:shd w:val="clear" w:color="auto" w:fill="auto"/>
          </w:tcPr>
          <w:p w14:paraId="564F9A4D"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32</w:t>
            </w:r>
          </w:p>
        </w:tc>
        <w:tc>
          <w:tcPr>
            <w:tcW w:w="2326" w:type="dxa"/>
            <w:shd w:val="clear" w:color="auto" w:fill="auto"/>
          </w:tcPr>
          <w:p w14:paraId="46DF6DDD"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Pot Low Overcurrent </w:t>
            </w:r>
          </w:p>
        </w:tc>
        <w:tc>
          <w:tcPr>
            <w:tcW w:w="6499" w:type="dxa"/>
            <w:shd w:val="clear" w:color="auto" w:fill="auto"/>
          </w:tcPr>
          <w:p w14:paraId="048694BA"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6C653BC8" w14:textId="77777777">
        <w:trPr>
          <w:trHeight w:val="23"/>
        </w:trPr>
        <w:tc>
          <w:tcPr>
            <w:tcW w:w="1022" w:type="dxa"/>
            <w:shd w:val="clear" w:color="auto" w:fill="auto"/>
          </w:tcPr>
          <w:p w14:paraId="50B4F9C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33</w:t>
            </w:r>
          </w:p>
        </w:tc>
        <w:tc>
          <w:tcPr>
            <w:tcW w:w="2326" w:type="dxa"/>
            <w:shd w:val="clear" w:color="auto" w:fill="auto"/>
          </w:tcPr>
          <w:p w14:paraId="49DE1AF5"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EEPROM Failure </w:t>
            </w:r>
          </w:p>
          <w:p w14:paraId="68BD0B88"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EEPROM</w:t>
            </w:r>
          </w:p>
        </w:tc>
        <w:tc>
          <w:tcPr>
            <w:tcW w:w="6499" w:type="dxa"/>
            <w:shd w:val="clear" w:color="auto" w:fill="auto"/>
          </w:tcPr>
          <w:p w14:paraId="37705B24"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5836F842" w14:textId="77777777">
        <w:trPr>
          <w:trHeight w:val="23"/>
        </w:trPr>
        <w:tc>
          <w:tcPr>
            <w:tcW w:w="1022" w:type="dxa"/>
            <w:shd w:val="clear" w:color="auto" w:fill="auto"/>
          </w:tcPr>
          <w:p w14:paraId="02B36158"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34</w:t>
            </w:r>
          </w:p>
        </w:tc>
        <w:tc>
          <w:tcPr>
            <w:tcW w:w="2326" w:type="dxa"/>
            <w:shd w:val="clear" w:color="auto" w:fill="auto"/>
          </w:tcPr>
          <w:p w14:paraId="36AA1FD9"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HPD/Sequencing Fault </w:t>
            </w:r>
          </w:p>
        </w:tc>
        <w:tc>
          <w:tcPr>
            <w:tcW w:w="6499" w:type="dxa"/>
            <w:shd w:val="clear" w:color="auto" w:fill="auto"/>
          </w:tcPr>
          <w:p w14:paraId="37948820"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0A43186E" w14:textId="77777777">
        <w:trPr>
          <w:trHeight w:val="23"/>
        </w:trPr>
        <w:tc>
          <w:tcPr>
            <w:tcW w:w="1022" w:type="dxa"/>
            <w:shd w:val="clear" w:color="auto" w:fill="auto"/>
          </w:tcPr>
          <w:p w14:paraId="4FDEE48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35</w:t>
            </w:r>
          </w:p>
        </w:tc>
        <w:tc>
          <w:tcPr>
            <w:tcW w:w="2326" w:type="dxa"/>
            <w:shd w:val="clear" w:color="auto" w:fill="auto"/>
          </w:tcPr>
          <w:p w14:paraId="34F0EB40"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Emer Rev </w:t>
            </w:r>
            <w:r>
              <w:rPr>
                <w:rFonts w:ascii="SimSun" w:hAnsi="SimSun" w:cs="SimSun" w:hint="eastAsia"/>
                <w:bCs/>
                <w:color w:val="000000"/>
                <w:kern w:val="0"/>
                <w:sz w:val="20"/>
                <w:szCs w:val="20"/>
                <w:lang w:bidi="ar"/>
              </w:rPr>
              <w:t>HPD</w:t>
            </w:r>
          </w:p>
        </w:tc>
        <w:tc>
          <w:tcPr>
            <w:tcW w:w="6499" w:type="dxa"/>
            <w:shd w:val="clear" w:color="auto" w:fill="auto"/>
          </w:tcPr>
          <w:p w14:paraId="197DCD8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04B39B7C" w14:textId="77777777">
        <w:trPr>
          <w:trHeight w:val="23"/>
        </w:trPr>
        <w:tc>
          <w:tcPr>
            <w:tcW w:w="1022" w:type="dxa"/>
            <w:shd w:val="clear" w:color="auto" w:fill="auto"/>
          </w:tcPr>
          <w:p w14:paraId="4B0CD9A6"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36</w:t>
            </w:r>
          </w:p>
        </w:tc>
        <w:tc>
          <w:tcPr>
            <w:tcW w:w="2326" w:type="dxa"/>
            <w:shd w:val="clear" w:color="auto" w:fill="auto"/>
          </w:tcPr>
          <w:p w14:paraId="47069D28"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Parameter Change Fault </w:t>
            </w:r>
          </w:p>
        </w:tc>
        <w:tc>
          <w:tcPr>
            <w:tcW w:w="6499" w:type="dxa"/>
            <w:shd w:val="clear" w:color="auto" w:fill="auto"/>
          </w:tcPr>
          <w:p w14:paraId="63C7D7ED"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322C2F7C" w14:textId="77777777">
        <w:trPr>
          <w:trHeight w:val="23"/>
        </w:trPr>
        <w:tc>
          <w:tcPr>
            <w:tcW w:w="1022" w:type="dxa"/>
            <w:shd w:val="clear" w:color="auto" w:fill="auto"/>
          </w:tcPr>
          <w:p w14:paraId="7960853D"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38</w:t>
            </w:r>
          </w:p>
        </w:tc>
        <w:tc>
          <w:tcPr>
            <w:tcW w:w="2326" w:type="dxa"/>
            <w:shd w:val="clear" w:color="auto" w:fill="auto"/>
          </w:tcPr>
          <w:p w14:paraId="06E460E9" w14:textId="6DBB0086"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VCL </w:t>
            </w:r>
            <w:r w:rsidR="00380CDD">
              <w:rPr>
                <w:rFonts w:ascii="SimSun" w:hAnsi="SimSun" w:cs="SimSun"/>
                <w:bCs/>
                <w:color w:val="000000"/>
                <w:kern w:val="0"/>
                <w:sz w:val="20"/>
                <w:szCs w:val="20"/>
                <w:lang w:bidi="ar"/>
              </w:rPr>
              <w:t>Runtime</w:t>
            </w:r>
            <w:r>
              <w:rPr>
                <w:rFonts w:ascii="SimSun" w:hAnsi="SimSun" w:cs="SimSun" w:hint="eastAsia"/>
                <w:bCs/>
                <w:color w:val="000000"/>
                <w:kern w:val="0"/>
                <w:sz w:val="20"/>
                <w:szCs w:val="20"/>
                <w:lang w:bidi="ar"/>
              </w:rPr>
              <w:t xml:space="preserve"> Error </w:t>
            </w:r>
          </w:p>
        </w:tc>
        <w:tc>
          <w:tcPr>
            <w:tcW w:w="6499" w:type="dxa"/>
            <w:shd w:val="clear" w:color="auto" w:fill="auto"/>
          </w:tcPr>
          <w:p w14:paraId="026685E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Connect load open or short</w:t>
            </w:r>
          </w:p>
        </w:tc>
      </w:tr>
      <w:tr w:rsidR="000E5CB6" w14:paraId="5D5BC796" w14:textId="77777777">
        <w:trPr>
          <w:trHeight w:val="23"/>
        </w:trPr>
        <w:tc>
          <w:tcPr>
            <w:tcW w:w="1022" w:type="dxa"/>
            <w:shd w:val="clear" w:color="auto" w:fill="auto"/>
          </w:tcPr>
          <w:p w14:paraId="64267AD8"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lastRenderedPageBreak/>
              <w:t>39</w:t>
            </w:r>
          </w:p>
        </w:tc>
        <w:tc>
          <w:tcPr>
            <w:tcW w:w="2326" w:type="dxa"/>
            <w:shd w:val="clear" w:color="auto" w:fill="auto"/>
          </w:tcPr>
          <w:p w14:paraId="3343964C"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External Supply Out of </w:t>
            </w:r>
          </w:p>
          <w:p w14:paraId="42E9B5AE"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Range </w:t>
            </w:r>
          </w:p>
        </w:tc>
        <w:tc>
          <w:tcPr>
            <w:tcW w:w="6499" w:type="dxa"/>
            <w:shd w:val="clear" w:color="auto" w:fill="auto"/>
          </w:tcPr>
          <w:p w14:paraId="1AEBA66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The connecting pin is defiled</w:t>
            </w:r>
          </w:p>
        </w:tc>
      </w:tr>
      <w:tr w:rsidR="000E5CB6" w14:paraId="1E74FA96" w14:textId="77777777">
        <w:trPr>
          <w:trHeight w:val="23"/>
        </w:trPr>
        <w:tc>
          <w:tcPr>
            <w:tcW w:w="1022" w:type="dxa"/>
            <w:shd w:val="clear" w:color="auto" w:fill="auto"/>
          </w:tcPr>
          <w:p w14:paraId="25049D3C"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40</w:t>
            </w:r>
          </w:p>
        </w:tc>
        <w:tc>
          <w:tcPr>
            <w:tcW w:w="2326" w:type="dxa"/>
            <w:shd w:val="clear" w:color="auto" w:fill="auto"/>
          </w:tcPr>
          <w:p w14:paraId="3D10D52C"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OS General</w:t>
            </w:r>
          </w:p>
        </w:tc>
        <w:tc>
          <w:tcPr>
            <w:tcW w:w="6499" w:type="dxa"/>
            <w:shd w:val="clear" w:color="auto" w:fill="auto"/>
          </w:tcPr>
          <w:p w14:paraId="49CED2AC"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Wrong wiring</w:t>
            </w:r>
          </w:p>
        </w:tc>
      </w:tr>
      <w:tr w:rsidR="000E5CB6" w14:paraId="6245909B" w14:textId="77777777">
        <w:trPr>
          <w:trHeight w:val="23"/>
        </w:trPr>
        <w:tc>
          <w:tcPr>
            <w:tcW w:w="1022" w:type="dxa"/>
            <w:shd w:val="clear" w:color="auto" w:fill="auto"/>
          </w:tcPr>
          <w:p w14:paraId="08BE07C4"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41</w:t>
            </w:r>
          </w:p>
        </w:tc>
        <w:tc>
          <w:tcPr>
            <w:tcW w:w="2326" w:type="dxa"/>
            <w:shd w:val="clear" w:color="auto" w:fill="auto"/>
          </w:tcPr>
          <w:p w14:paraId="7D3C9150"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PDO Timeout </w:t>
            </w:r>
          </w:p>
        </w:tc>
        <w:tc>
          <w:tcPr>
            <w:tcW w:w="6499" w:type="dxa"/>
            <w:shd w:val="clear" w:color="auto" w:fill="auto"/>
          </w:tcPr>
          <w:p w14:paraId="179FA339"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Motor encoder failure</w:t>
            </w:r>
          </w:p>
        </w:tc>
      </w:tr>
      <w:tr w:rsidR="000E5CB6" w14:paraId="6C82CC1E" w14:textId="77777777">
        <w:trPr>
          <w:trHeight w:val="23"/>
        </w:trPr>
        <w:tc>
          <w:tcPr>
            <w:tcW w:w="1022" w:type="dxa"/>
            <w:shd w:val="clear" w:color="auto" w:fill="auto"/>
          </w:tcPr>
          <w:p w14:paraId="21C96E6A"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42</w:t>
            </w:r>
          </w:p>
        </w:tc>
        <w:tc>
          <w:tcPr>
            <w:tcW w:w="2326" w:type="dxa"/>
            <w:shd w:val="clear" w:color="auto" w:fill="auto"/>
          </w:tcPr>
          <w:p w14:paraId="479DA5C2"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Stall Detected </w:t>
            </w:r>
          </w:p>
        </w:tc>
        <w:tc>
          <w:tcPr>
            <w:tcW w:w="6499" w:type="dxa"/>
            <w:shd w:val="clear" w:color="auto" w:fill="auto"/>
          </w:tcPr>
          <w:p w14:paraId="05ECE7BC"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Wrong wiring</w:t>
            </w:r>
          </w:p>
        </w:tc>
      </w:tr>
      <w:tr w:rsidR="000E5CB6" w14:paraId="7D663FFA" w14:textId="77777777">
        <w:trPr>
          <w:trHeight w:val="23"/>
        </w:trPr>
        <w:tc>
          <w:tcPr>
            <w:tcW w:w="1022" w:type="dxa"/>
            <w:shd w:val="clear" w:color="auto" w:fill="auto"/>
          </w:tcPr>
          <w:p w14:paraId="70DD9D45"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43</w:t>
            </w:r>
          </w:p>
        </w:tc>
        <w:tc>
          <w:tcPr>
            <w:tcW w:w="2326" w:type="dxa"/>
            <w:shd w:val="clear" w:color="auto" w:fill="auto"/>
          </w:tcPr>
          <w:p w14:paraId="00E7625F"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Motor Characterization </w:t>
            </w:r>
          </w:p>
          <w:p w14:paraId="47B58531"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Fault</w:t>
            </w:r>
          </w:p>
        </w:tc>
        <w:tc>
          <w:tcPr>
            <w:tcW w:w="6499" w:type="dxa"/>
            <w:shd w:val="clear" w:color="auto" w:fill="auto"/>
          </w:tcPr>
          <w:p w14:paraId="19C388DD"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motor phase deficiency</w:t>
            </w:r>
          </w:p>
        </w:tc>
      </w:tr>
      <w:tr w:rsidR="000E5CB6" w14:paraId="1853296B" w14:textId="77777777">
        <w:trPr>
          <w:trHeight w:val="23"/>
        </w:trPr>
        <w:tc>
          <w:tcPr>
            <w:tcW w:w="1022" w:type="dxa"/>
            <w:shd w:val="clear" w:color="auto" w:fill="auto"/>
          </w:tcPr>
          <w:p w14:paraId="56B154C7"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44</w:t>
            </w:r>
          </w:p>
        </w:tc>
        <w:tc>
          <w:tcPr>
            <w:tcW w:w="2326" w:type="dxa"/>
            <w:shd w:val="clear" w:color="auto" w:fill="auto"/>
          </w:tcPr>
          <w:p w14:paraId="6C0E32FA"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 xml:space="preserve">Motor Type Fault </w:t>
            </w:r>
          </w:p>
        </w:tc>
        <w:tc>
          <w:tcPr>
            <w:tcW w:w="6499" w:type="dxa"/>
            <w:shd w:val="clear" w:color="auto" w:fill="auto"/>
          </w:tcPr>
          <w:p w14:paraId="77C6951B"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2. Wrong wiring</w:t>
            </w:r>
          </w:p>
        </w:tc>
      </w:tr>
      <w:tr w:rsidR="000E5CB6" w14:paraId="225C31A4" w14:textId="77777777">
        <w:trPr>
          <w:trHeight w:val="23"/>
        </w:trPr>
        <w:tc>
          <w:tcPr>
            <w:tcW w:w="1022" w:type="dxa"/>
            <w:shd w:val="clear" w:color="auto" w:fill="auto"/>
          </w:tcPr>
          <w:p w14:paraId="4968A40B"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45</w:t>
            </w:r>
          </w:p>
        </w:tc>
        <w:tc>
          <w:tcPr>
            <w:tcW w:w="2326" w:type="dxa"/>
            <w:shd w:val="clear" w:color="auto" w:fill="auto"/>
          </w:tcPr>
          <w:p w14:paraId="4E6A2059" w14:textId="77777777" w:rsidR="000E5CB6" w:rsidRDefault="00872668">
            <w:pPr>
              <w:widowControl/>
              <w:jc w:val="left"/>
              <w:rPr>
                <w:rFonts w:ascii="SimSun" w:hAnsi="SimSun" w:cs="SimSun"/>
                <w:bCs/>
                <w:sz w:val="22"/>
                <w:szCs w:val="22"/>
              </w:rPr>
            </w:pPr>
            <w:proofErr w:type="spellStart"/>
            <w:r>
              <w:rPr>
                <w:rFonts w:ascii="SimSun" w:hAnsi="SimSun" w:cs="SimSun" w:hint="eastAsia"/>
                <w:bCs/>
                <w:color w:val="000000"/>
                <w:kern w:val="0"/>
                <w:sz w:val="20"/>
                <w:szCs w:val="20"/>
                <w:lang w:bidi="ar"/>
              </w:rPr>
              <w:t>VCl</w:t>
            </w:r>
            <w:proofErr w:type="spellEnd"/>
            <w:r>
              <w:rPr>
                <w:rFonts w:ascii="SimSun" w:hAnsi="SimSun" w:cs="SimSun" w:hint="eastAsia"/>
                <w:bCs/>
                <w:color w:val="000000"/>
                <w:kern w:val="0"/>
                <w:sz w:val="20"/>
                <w:szCs w:val="20"/>
                <w:lang w:bidi="ar"/>
              </w:rPr>
              <w:t>/OS Mismatch</w:t>
            </w:r>
          </w:p>
        </w:tc>
        <w:tc>
          <w:tcPr>
            <w:tcW w:w="6499" w:type="dxa"/>
            <w:shd w:val="clear" w:color="auto" w:fill="auto"/>
          </w:tcPr>
          <w:p w14:paraId="5867D4D1"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1, main contactor contact fusion</w:t>
            </w:r>
          </w:p>
        </w:tc>
      </w:tr>
      <w:tr w:rsidR="000E5CB6" w14:paraId="250431F1" w14:textId="77777777">
        <w:trPr>
          <w:trHeight w:val="23"/>
        </w:trPr>
        <w:tc>
          <w:tcPr>
            <w:tcW w:w="1022" w:type="dxa"/>
            <w:shd w:val="clear" w:color="auto" w:fill="auto"/>
          </w:tcPr>
          <w:p w14:paraId="45E920A4"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46</w:t>
            </w:r>
          </w:p>
        </w:tc>
        <w:tc>
          <w:tcPr>
            <w:tcW w:w="2326" w:type="dxa"/>
            <w:shd w:val="clear" w:color="auto" w:fill="auto"/>
          </w:tcPr>
          <w:p w14:paraId="1B961909"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EM Brake Failed to Set</w:t>
            </w:r>
          </w:p>
        </w:tc>
        <w:tc>
          <w:tcPr>
            <w:tcW w:w="6499" w:type="dxa"/>
            <w:shd w:val="clear" w:color="auto" w:fill="auto"/>
          </w:tcPr>
          <w:p w14:paraId="684B1F7F" w14:textId="4AFD209E"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2. </w:t>
            </w:r>
            <w:r>
              <w:rPr>
                <w:rFonts w:ascii="Arial" w:hAnsi="Arial" w:cs="Arial"/>
                <w:color w:val="333333"/>
                <w:sz w:val="21"/>
                <w:szCs w:val="21"/>
                <w:shd w:val="clear" w:color="auto" w:fill="F7F8FA"/>
              </w:rPr>
              <w:t xml:space="preserve">Motor U or V is </w:t>
            </w:r>
            <w:r w:rsidR="00380CDD">
              <w:rPr>
                <w:rFonts w:ascii="Arial" w:hAnsi="Arial" w:cs="Arial"/>
                <w:color w:val="333333"/>
                <w:sz w:val="21"/>
                <w:szCs w:val="21"/>
                <w:shd w:val="clear" w:color="auto" w:fill="F7F8FA"/>
              </w:rPr>
              <w:t>disconnected,</w:t>
            </w:r>
            <w:r>
              <w:rPr>
                <w:rFonts w:ascii="Arial" w:hAnsi="Arial" w:cs="Arial"/>
                <w:color w:val="333333"/>
                <w:sz w:val="21"/>
                <w:szCs w:val="21"/>
                <w:shd w:val="clear" w:color="auto" w:fill="F7F8FA"/>
              </w:rPr>
              <w:t xml:space="preserve"> or phase is missing</w:t>
            </w:r>
          </w:p>
        </w:tc>
      </w:tr>
      <w:tr w:rsidR="000E5CB6" w14:paraId="30740946" w14:textId="77777777">
        <w:trPr>
          <w:trHeight w:val="23"/>
        </w:trPr>
        <w:tc>
          <w:tcPr>
            <w:tcW w:w="1022" w:type="dxa"/>
            <w:shd w:val="clear" w:color="auto" w:fill="auto"/>
          </w:tcPr>
          <w:p w14:paraId="2CFCA61F"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47</w:t>
            </w:r>
          </w:p>
        </w:tc>
        <w:tc>
          <w:tcPr>
            <w:tcW w:w="2326" w:type="dxa"/>
            <w:shd w:val="clear" w:color="auto" w:fill="auto"/>
          </w:tcPr>
          <w:p w14:paraId="737DB63F"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Encoder LOS (Limited </w:t>
            </w:r>
          </w:p>
          <w:p w14:paraId="38C57790" w14:textId="77777777" w:rsidR="000E5CB6" w:rsidRDefault="00872668">
            <w:pPr>
              <w:widowControl/>
              <w:jc w:val="left"/>
              <w:rPr>
                <w:rFonts w:ascii="SimSun" w:hAnsi="SimSun" w:cs="SimSun"/>
                <w:bCs/>
                <w:sz w:val="22"/>
                <w:szCs w:val="28"/>
              </w:rPr>
            </w:pPr>
            <w:r>
              <w:rPr>
                <w:rFonts w:ascii="SimSun" w:hAnsi="SimSun" w:cs="SimSun" w:hint="eastAsia"/>
                <w:bCs/>
                <w:color w:val="000000"/>
                <w:kern w:val="0"/>
                <w:sz w:val="20"/>
                <w:szCs w:val="20"/>
                <w:lang w:bidi="ar"/>
              </w:rPr>
              <w:t xml:space="preserve">Operating Strategy) </w:t>
            </w:r>
          </w:p>
          <w:p w14:paraId="0A889FB7" w14:textId="77777777" w:rsidR="000E5CB6" w:rsidRDefault="000E5CB6">
            <w:pPr>
              <w:pStyle w:val="COMMISSIONING11"/>
              <w:numPr>
                <w:ilvl w:val="0"/>
                <w:numId w:val="0"/>
              </w:numPr>
              <w:tabs>
                <w:tab w:val="clear" w:pos="0"/>
              </w:tabs>
              <w:rPr>
                <w:rFonts w:ascii="SimSun" w:hAnsi="SimSun" w:cs="SimSun"/>
                <w:b w:val="0"/>
                <w:bCs/>
                <w:sz w:val="22"/>
                <w:szCs w:val="22"/>
              </w:rPr>
            </w:pPr>
          </w:p>
        </w:tc>
        <w:tc>
          <w:tcPr>
            <w:tcW w:w="6499" w:type="dxa"/>
            <w:shd w:val="clear" w:color="auto" w:fill="auto"/>
          </w:tcPr>
          <w:p w14:paraId="3663DF23"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3. The circuit charging capacitor connected to the B+ terminal exists</w:t>
            </w:r>
          </w:p>
        </w:tc>
      </w:tr>
      <w:tr w:rsidR="000E5CB6" w14:paraId="1DAA8977" w14:textId="77777777">
        <w:trPr>
          <w:trHeight w:val="23"/>
        </w:trPr>
        <w:tc>
          <w:tcPr>
            <w:tcW w:w="1022" w:type="dxa"/>
            <w:shd w:val="clear" w:color="auto" w:fill="auto"/>
          </w:tcPr>
          <w:p w14:paraId="6E9487D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48</w:t>
            </w:r>
          </w:p>
        </w:tc>
        <w:tc>
          <w:tcPr>
            <w:tcW w:w="2326" w:type="dxa"/>
            <w:shd w:val="clear" w:color="auto" w:fill="auto"/>
          </w:tcPr>
          <w:p w14:paraId="532B180B"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Emer Rev Timeout</w:t>
            </w:r>
          </w:p>
        </w:tc>
        <w:tc>
          <w:tcPr>
            <w:tcW w:w="6499" w:type="dxa"/>
            <w:shd w:val="clear" w:color="auto" w:fill="auto"/>
          </w:tcPr>
          <w:p w14:paraId="374643F9" w14:textId="7FF625EC"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1. The main </w:t>
            </w:r>
            <w:r w:rsidR="00380CDD">
              <w:rPr>
                <w:rFonts w:ascii="Arial" w:hAnsi="Arial" w:cs="Arial"/>
                <w:color w:val="333333"/>
                <w:sz w:val="21"/>
                <w:szCs w:val="21"/>
                <w:shd w:val="clear" w:color="auto" w:fill="F7F8FA"/>
              </w:rPr>
              <w:t>contractor</w:t>
            </w:r>
            <w:r>
              <w:rPr>
                <w:rFonts w:ascii="Arial" w:hAnsi="Arial" w:cs="Arial"/>
                <w:color w:val="333333"/>
                <w:sz w:val="21"/>
                <w:szCs w:val="21"/>
                <w:shd w:val="clear" w:color="auto" w:fill="F7F8FA"/>
              </w:rPr>
              <w:t xml:space="preserve"> is not closed</w:t>
            </w:r>
          </w:p>
        </w:tc>
      </w:tr>
      <w:tr w:rsidR="000E5CB6" w14:paraId="348924F7" w14:textId="77777777">
        <w:trPr>
          <w:trHeight w:val="23"/>
        </w:trPr>
        <w:tc>
          <w:tcPr>
            <w:tcW w:w="1022" w:type="dxa"/>
            <w:shd w:val="clear" w:color="auto" w:fill="auto"/>
          </w:tcPr>
          <w:p w14:paraId="32686430"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49</w:t>
            </w:r>
          </w:p>
        </w:tc>
        <w:tc>
          <w:tcPr>
            <w:tcW w:w="2326" w:type="dxa"/>
            <w:shd w:val="clear" w:color="auto" w:fill="auto"/>
          </w:tcPr>
          <w:p w14:paraId="69D843A0" w14:textId="77777777" w:rsidR="000E5CB6" w:rsidRDefault="00872668">
            <w:pPr>
              <w:widowControl/>
              <w:jc w:val="left"/>
              <w:rPr>
                <w:rFonts w:ascii="SimSun" w:hAnsi="SimSun" w:cs="SimSun"/>
                <w:bCs/>
                <w:sz w:val="22"/>
                <w:szCs w:val="22"/>
              </w:rPr>
            </w:pPr>
            <w:r>
              <w:rPr>
                <w:rFonts w:ascii="SimSun" w:hAnsi="SimSun" w:cs="SimSun" w:hint="eastAsia"/>
                <w:bCs/>
                <w:color w:val="000000"/>
                <w:kern w:val="0"/>
                <w:sz w:val="20"/>
                <w:szCs w:val="20"/>
                <w:lang w:bidi="ar"/>
              </w:rPr>
              <w:t>Illegal Model Number</w:t>
            </w:r>
          </w:p>
        </w:tc>
        <w:tc>
          <w:tcPr>
            <w:tcW w:w="6499" w:type="dxa"/>
            <w:shd w:val="clear" w:color="auto" w:fill="auto"/>
          </w:tcPr>
          <w:p w14:paraId="28A74830"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 xml:space="preserve">2, </w:t>
            </w:r>
            <w:r>
              <w:rPr>
                <w:rFonts w:ascii="Arial" w:hAnsi="Arial" w:cs="Arial"/>
                <w:color w:val="333333"/>
                <w:sz w:val="21"/>
                <w:szCs w:val="21"/>
                <w:shd w:val="clear" w:color="auto" w:fill="F7F8FA"/>
              </w:rPr>
              <w:t>the main contactor contact oxidation, melting</w:t>
            </w:r>
          </w:p>
        </w:tc>
      </w:tr>
      <w:tr w:rsidR="000E5CB6" w14:paraId="7A580D2E" w14:textId="77777777">
        <w:trPr>
          <w:trHeight w:val="23"/>
        </w:trPr>
        <w:tc>
          <w:tcPr>
            <w:tcW w:w="1022" w:type="dxa"/>
            <w:shd w:val="clear" w:color="auto" w:fill="auto"/>
          </w:tcPr>
          <w:p w14:paraId="0C5BF52B" w14:textId="77777777" w:rsidR="000E5CB6" w:rsidRDefault="00872668">
            <w:pPr>
              <w:pStyle w:val="COMMISSIONING11"/>
              <w:numPr>
                <w:ilvl w:val="0"/>
                <w:numId w:val="0"/>
              </w:numPr>
              <w:tabs>
                <w:tab w:val="clear" w:pos="0"/>
              </w:tabs>
              <w:rPr>
                <w:rFonts w:ascii="SimSun" w:hAnsi="SimSun" w:cs="SimSun"/>
                <w:sz w:val="22"/>
                <w:szCs w:val="22"/>
              </w:rPr>
            </w:pPr>
            <w:r>
              <w:rPr>
                <w:rFonts w:ascii="SimSun" w:hAnsi="SimSun" w:cs="SimSun" w:hint="eastAsia"/>
                <w:sz w:val="22"/>
                <w:szCs w:val="22"/>
              </w:rPr>
              <w:t>50</w:t>
            </w:r>
          </w:p>
        </w:tc>
        <w:tc>
          <w:tcPr>
            <w:tcW w:w="2326" w:type="dxa"/>
            <w:shd w:val="clear" w:color="auto" w:fill="auto"/>
          </w:tcPr>
          <w:p w14:paraId="3ED93981" w14:textId="31149FCA" w:rsidR="000E5CB6" w:rsidRDefault="00380CDD">
            <w:pPr>
              <w:widowControl/>
              <w:jc w:val="left"/>
              <w:rPr>
                <w:rFonts w:ascii="SimSun" w:hAnsi="SimSun" w:cs="SimSun"/>
                <w:bCs/>
                <w:sz w:val="22"/>
                <w:szCs w:val="22"/>
              </w:rPr>
            </w:pPr>
            <w:r>
              <w:rPr>
                <w:rFonts w:ascii="SimSun" w:hAnsi="SimSun" w:cs="SimSun"/>
                <w:bCs/>
                <w:color w:val="000000"/>
                <w:kern w:val="0"/>
                <w:sz w:val="20"/>
                <w:szCs w:val="20"/>
                <w:lang w:bidi="ar"/>
              </w:rPr>
              <w:t>Dual motor</w:t>
            </w:r>
            <w:r w:rsidR="00872668">
              <w:rPr>
                <w:rFonts w:ascii="SimSun" w:hAnsi="SimSun" w:cs="SimSun" w:hint="eastAsia"/>
                <w:bCs/>
                <w:color w:val="000000"/>
                <w:kern w:val="0"/>
                <w:sz w:val="20"/>
                <w:szCs w:val="20"/>
                <w:lang w:bidi="ar"/>
              </w:rPr>
              <w:t xml:space="preserve"> Parameter </w:t>
            </w:r>
          </w:p>
        </w:tc>
        <w:tc>
          <w:tcPr>
            <w:tcW w:w="6499" w:type="dxa"/>
            <w:shd w:val="clear" w:color="auto" w:fill="auto"/>
          </w:tcPr>
          <w:p w14:paraId="2E7FDD43" w14:textId="77777777" w:rsidR="000E5CB6" w:rsidRDefault="00872668">
            <w:pPr>
              <w:pStyle w:val="NormalWeb"/>
              <w:shd w:val="clear" w:color="auto" w:fill="F7F8FA"/>
              <w:spacing w:before="0" w:beforeAutospacing="0" w:after="0" w:afterAutospacing="0" w:line="390" w:lineRule="atLeast"/>
              <w:rPr>
                <w:bCs/>
                <w:sz w:val="22"/>
                <w:szCs w:val="22"/>
              </w:rPr>
            </w:pPr>
            <w:r>
              <w:rPr>
                <w:rFonts w:ascii="Arial" w:hAnsi="Arial" w:cs="Arial"/>
                <w:color w:val="333333"/>
                <w:sz w:val="21"/>
                <w:szCs w:val="21"/>
                <w:shd w:val="clear" w:color="auto" w:fill="F7F8FA"/>
              </w:rPr>
              <w:t>Or the connection status is unstable</w:t>
            </w:r>
          </w:p>
        </w:tc>
      </w:tr>
    </w:tbl>
    <w:p w14:paraId="1EFEA69B" w14:textId="77777777" w:rsidR="000E5CB6" w:rsidRDefault="000E5CB6">
      <w:pPr>
        <w:jc w:val="left"/>
        <w:rPr>
          <w:rFonts w:cs="Arial"/>
          <w:iCs/>
          <w:szCs w:val="21"/>
        </w:rPr>
      </w:pPr>
    </w:p>
    <w:p w14:paraId="3F92288F" w14:textId="77777777" w:rsidR="00380CDD" w:rsidRDefault="00380CDD">
      <w:pPr>
        <w:widowControl/>
        <w:jc w:val="left"/>
        <w:rPr>
          <w:rFonts w:ascii="SimHei" w:eastAsia="SimHei" w:hAnsi="SimSun" w:cs="SimHei"/>
          <w:color w:val="000000"/>
          <w:kern w:val="0"/>
          <w:szCs w:val="21"/>
        </w:rPr>
      </w:pPr>
    </w:p>
    <w:p w14:paraId="348F5FC8" w14:textId="77777777" w:rsidR="00380CDD" w:rsidRDefault="00380CDD">
      <w:pPr>
        <w:widowControl/>
        <w:jc w:val="left"/>
        <w:rPr>
          <w:rFonts w:ascii="SimHei" w:eastAsia="SimHei" w:hAnsi="SimSun" w:cs="SimHei"/>
          <w:color w:val="000000"/>
          <w:kern w:val="0"/>
          <w:szCs w:val="21"/>
        </w:rPr>
      </w:pPr>
    </w:p>
    <w:p w14:paraId="53C2787B" w14:textId="77777777" w:rsidR="00380CDD" w:rsidRDefault="00380CDD">
      <w:pPr>
        <w:widowControl/>
        <w:jc w:val="left"/>
        <w:rPr>
          <w:rFonts w:ascii="SimHei" w:eastAsia="SimHei" w:hAnsi="SimSun" w:cs="SimHei"/>
          <w:color w:val="000000"/>
          <w:kern w:val="0"/>
          <w:szCs w:val="21"/>
        </w:rPr>
      </w:pPr>
    </w:p>
    <w:p w14:paraId="78C6C2BA" w14:textId="77777777" w:rsidR="00380CDD" w:rsidRDefault="00380CDD">
      <w:pPr>
        <w:widowControl/>
        <w:jc w:val="left"/>
        <w:rPr>
          <w:rFonts w:ascii="SimHei" w:eastAsia="SimHei" w:hAnsi="SimSun" w:cs="SimHei"/>
          <w:color w:val="000000"/>
          <w:kern w:val="0"/>
          <w:szCs w:val="21"/>
        </w:rPr>
      </w:pPr>
    </w:p>
    <w:p w14:paraId="594913F8" w14:textId="77777777" w:rsidR="00380CDD" w:rsidRDefault="00380CDD">
      <w:pPr>
        <w:widowControl/>
        <w:jc w:val="left"/>
        <w:rPr>
          <w:rFonts w:ascii="SimHei" w:eastAsia="SimHei" w:hAnsi="SimSun" w:cs="SimHei"/>
          <w:color w:val="000000"/>
          <w:kern w:val="0"/>
          <w:szCs w:val="21"/>
        </w:rPr>
      </w:pPr>
    </w:p>
    <w:p w14:paraId="249ED434" w14:textId="77777777" w:rsidR="00380CDD" w:rsidRDefault="00380CDD">
      <w:pPr>
        <w:widowControl/>
        <w:jc w:val="left"/>
        <w:rPr>
          <w:rFonts w:ascii="SimHei" w:eastAsia="SimHei" w:hAnsi="SimSun" w:cs="SimHei"/>
          <w:color w:val="000000"/>
          <w:kern w:val="0"/>
          <w:szCs w:val="21"/>
        </w:rPr>
      </w:pPr>
    </w:p>
    <w:p w14:paraId="2E1403D1" w14:textId="77777777" w:rsidR="00380CDD" w:rsidRDefault="00380CDD">
      <w:pPr>
        <w:widowControl/>
        <w:jc w:val="left"/>
        <w:rPr>
          <w:rFonts w:ascii="SimHei" w:eastAsia="SimHei" w:hAnsi="SimSun" w:cs="SimHei"/>
          <w:color w:val="000000"/>
          <w:kern w:val="0"/>
          <w:szCs w:val="21"/>
        </w:rPr>
      </w:pPr>
    </w:p>
    <w:p w14:paraId="39ECA638" w14:textId="77777777" w:rsidR="00380CDD" w:rsidRDefault="00380CDD">
      <w:pPr>
        <w:widowControl/>
        <w:jc w:val="left"/>
        <w:rPr>
          <w:rFonts w:ascii="SimHei" w:eastAsia="SimHei" w:hAnsi="SimSun" w:cs="SimHei"/>
          <w:color w:val="000000"/>
          <w:kern w:val="0"/>
          <w:szCs w:val="21"/>
        </w:rPr>
      </w:pPr>
    </w:p>
    <w:p w14:paraId="250DF0BB" w14:textId="77777777" w:rsidR="00380CDD" w:rsidRDefault="00380CDD">
      <w:pPr>
        <w:widowControl/>
        <w:jc w:val="left"/>
        <w:rPr>
          <w:rFonts w:ascii="SimHei" w:eastAsia="SimHei" w:hAnsi="SimSun" w:cs="SimHei"/>
          <w:color w:val="000000"/>
          <w:kern w:val="0"/>
          <w:szCs w:val="21"/>
        </w:rPr>
      </w:pPr>
    </w:p>
    <w:p w14:paraId="78621D16" w14:textId="77777777" w:rsidR="00380CDD" w:rsidRDefault="00380CDD">
      <w:pPr>
        <w:widowControl/>
        <w:jc w:val="left"/>
        <w:rPr>
          <w:rFonts w:ascii="SimHei" w:eastAsia="SimHei" w:hAnsi="SimSun" w:cs="SimHei"/>
          <w:color w:val="000000"/>
          <w:kern w:val="0"/>
          <w:szCs w:val="21"/>
        </w:rPr>
      </w:pPr>
    </w:p>
    <w:p w14:paraId="2A4A5CC1" w14:textId="22D8F600" w:rsidR="000E5CB6" w:rsidRDefault="00872668">
      <w:pPr>
        <w:widowControl/>
        <w:jc w:val="left"/>
        <w:rPr>
          <w:rFonts w:ascii="SimHei" w:eastAsia="SimHei" w:hAnsi="SimSun" w:cs="SimHei"/>
          <w:color w:val="000000"/>
          <w:kern w:val="0"/>
          <w:szCs w:val="21"/>
        </w:rPr>
      </w:pPr>
      <w:r>
        <w:rPr>
          <w:rFonts w:ascii="SimHei" w:eastAsia="SimHei" w:hAnsi="SimSun" w:cs="SimHei"/>
          <w:color w:val="000000"/>
          <w:kern w:val="0"/>
          <w:szCs w:val="21"/>
        </w:rPr>
        <w:lastRenderedPageBreak/>
        <w:t>Wiring/circuit diagram</w:t>
      </w:r>
    </w:p>
    <w:p w14:paraId="01D526CB" w14:textId="77777777" w:rsidR="000E5CB6" w:rsidRDefault="00872668">
      <w:pPr>
        <w:widowControl/>
        <w:jc w:val="left"/>
        <w:rPr>
          <w:rFonts w:ascii="SimHei" w:eastAsia="SimHei" w:hAnsi="SimSun" w:cs="SimHei"/>
          <w:color w:val="000000"/>
          <w:kern w:val="0"/>
          <w:szCs w:val="21"/>
        </w:rPr>
      </w:pPr>
      <w:r>
        <w:rPr>
          <w:rFonts w:ascii="SimHei" w:eastAsia="SimHei" w:hAnsi="SimSun" w:cs="SimHei"/>
          <w:color w:val="000000"/>
          <w:kern w:val="0"/>
          <w:szCs w:val="21"/>
        </w:rPr>
        <w:t>A. Electrical schematic diagram</w:t>
      </w:r>
    </w:p>
    <w:p w14:paraId="693DE294" w14:textId="77777777" w:rsidR="000E5CB6" w:rsidRDefault="00380CDD">
      <w:pPr>
        <w:widowControl/>
        <w:jc w:val="left"/>
        <w:rPr>
          <w:rFonts w:ascii="SimHei" w:eastAsia="SimHei" w:hAnsi="SimSun" w:cs="SimHei"/>
          <w:color w:val="000000"/>
          <w:kern w:val="0"/>
          <w:szCs w:val="21"/>
        </w:rPr>
      </w:pPr>
      <w:r>
        <w:rPr>
          <w:rFonts w:ascii="SimHei" w:eastAsia="SimHei" w:hAnsi="SimSun" w:cs="SimHei"/>
          <w:color w:val="000000"/>
          <w:kern w:val="0"/>
          <w:szCs w:val="21"/>
        </w:rPr>
        <w:pict w14:anchorId="2D7DD7E7">
          <v:shape id="_x0000_i1025" type="#_x0000_t75" style="width:474.75pt;height:263.25pt">
            <v:imagedata r:id="rId22" o:title="1632379878(1)"/>
          </v:shape>
        </w:pict>
      </w:r>
    </w:p>
    <w:p w14:paraId="062A47C0" w14:textId="77777777" w:rsidR="000E5CB6" w:rsidRDefault="000E5CB6">
      <w:pPr>
        <w:widowControl/>
        <w:jc w:val="left"/>
        <w:rPr>
          <w:rFonts w:ascii="SimHei" w:eastAsia="SimHei" w:hAnsi="SimSun" w:cs="SimHei"/>
          <w:color w:val="000000"/>
          <w:kern w:val="0"/>
          <w:szCs w:val="21"/>
        </w:rPr>
      </w:pPr>
    </w:p>
    <w:p w14:paraId="1F0F3E29" w14:textId="77777777" w:rsidR="000E5CB6" w:rsidRDefault="00872668">
      <w:pPr>
        <w:pStyle w:val="PARKING111"/>
        <w:numPr>
          <w:ilvl w:val="0"/>
          <w:numId w:val="0"/>
        </w:numPr>
        <w:tabs>
          <w:tab w:val="clear" w:pos="0"/>
        </w:tabs>
        <w:rPr>
          <w:rFonts w:ascii="SimSun" w:hAnsi="SimSun" w:cs="Arial"/>
        </w:rPr>
      </w:pPr>
      <w:bookmarkStart w:id="12" w:name="_Toc8648951"/>
      <w:r>
        <w:rPr>
          <w:rFonts w:ascii="SimSun" w:hAnsi="SimSun" w:cs="Arial" w:hint="eastAsia"/>
        </w:rPr>
        <w:t>3.2</w:t>
      </w:r>
      <w:bookmarkEnd w:id="12"/>
      <w:r>
        <w:rPr>
          <w:rFonts w:ascii="SimSun" w:hAnsi="SimSun" w:cs="Arial" w:hint="eastAsia"/>
        </w:rPr>
        <w:fldChar w:fldCharType="begin"/>
      </w:r>
      <w:r>
        <w:rPr>
          <w:rFonts w:ascii="SimSun" w:hAnsi="SimSun" w:cs="Arial" w:hint="eastAsia"/>
        </w:rPr>
        <w:instrText xml:space="preserve"> HYPERLINK "D:/360%E5%AE%89%E5%85%A8%E6%B5%8F%E8%A7%88%E5%99%A8%E4%B8%8B%E8%BD%BD/Youdao/Dict/8.9.6.0/resultui/html/index.html" \l "/javascript:;" </w:instrText>
      </w:r>
      <w:r>
        <w:rPr>
          <w:rFonts w:ascii="SimSun" w:hAnsi="SimSun" w:cs="Arial" w:hint="eastAsia"/>
        </w:rPr>
        <w:fldChar w:fldCharType="separate"/>
      </w:r>
      <w:r>
        <w:rPr>
          <w:rFonts w:ascii="SimSun" w:hAnsi="SimSun" w:cs="Arial" w:hint="eastAsia"/>
        </w:rPr>
        <w:t>hydraulic</w:t>
      </w:r>
      <w:r>
        <w:rPr>
          <w:rFonts w:ascii="SimSun" w:hAnsi="SimSun" w:cs="Arial" w:hint="eastAsia"/>
        </w:rPr>
        <w:fldChar w:fldCharType="end"/>
      </w:r>
      <w:r>
        <w:rPr>
          <w:rFonts w:ascii="SimSun" w:hAnsi="SimSun" w:cs="Arial" w:hint="eastAsia"/>
        </w:rPr>
        <w:t> </w:t>
      </w:r>
      <w:hyperlink r:id="rId23" w:anchor="/javascript:;" w:history="1">
        <w:r>
          <w:rPr>
            <w:rFonts w:ascii="SimSun" w:hAnsi="SimSun" w:cs="Arial" w:hint="eastAsia"/>
          </w:rPr>
          <w:t>principle</w:t>
        </w:r>
      </w:hyperlink>
      <w:r>
        <w:rPr>
          <w:rFonts w:ascii="SimSun" w:hAnsi="SimSun" w:cs="Arial" w:hint="eastAsia"/>
        </w:rPr>
        <w:t> </w:t>
      </w:r>
      <w:hyperlink r:id="rId24" w:anchor="/javascript:;" w:history="1">
        <w:r>
          <w:rPr>
            <w:rFonts w:ascii="SimSun" w:hAnsi="SimSun" w:cs="Arial" w:hint="eastAsia"/>
          </w:rPr>
          <w:t>diagram</w:t>
        </w:r>
      </w:hyperlink>
      <w:r>
        <w:rPr>
          <w:rFonts w:ascii="SimSun" w:hAnsi="SimSun" w:cs="Arial" w:hint="eastAsia"/>
        </w:rPr>
        <w:t> </w:t>
      </w:r>
    </w:p>
    <w:p w14:paraId="26D06138" w14:textId="77777777" w:rsidR="000E5CB6" w:rsidRDefault="00872668">
      <w:pPr>
        <w:pStyle w:val="PARKING111"/>
        <w:numPr>
          <w:ilvl w:val="0"/>
          <w:numId w:val="0"/>
        </w:numPr>
        <w:tabs>
          <w:tab w:val="clear" w:pos="0"/>
        </w:tabs>
        <w:rPr>
          <w:rFonts w:ascii="SimSun" w:hAnsi="SimSun" w:cs="Arial"/>
          <w:kern w:val="2"/>
        </w:rPr>
      </w:pPr>
      <w:r>
        <w:rPr>
          <w:rFonts w:ascii="SimSun" w:hAnsi="Times New Roman" w:cs="SimSun"/>
        </w:rPr>
        <w:pict w14:anchorId="4FD076BC">
          <v:shape id="_x0000_s1091" type="#_x0000_t75" alt="无标题" style="position:absolute;left:0;text-align:left;margin-left:17.9pt;margin-top:11.35pt;width:428.45pt;height:185.65pt;z-index:7;mso-width-relative:page;mso-height-relative:page">
            <v:imagedata r:id="rId25" o:title="无标题" croptop="15648f" cropbottom="15016f" cropleft="18962f" cropright="18497f"/>
          </v:shape>
        </w:pict>
      </w:r>
    </w:p>
    <w:p w14:paraId="232E6F45" w14:textId="77777777" w:rsidR="000E5CB6" w:rsidRDefault="000E5CB6">
      <w:pPr>
        <w:pStyle w:val="Default"/>
        <w:ind w:firstLineChars="200" w:firstLine="480"/>
        <w:rPr>
          <w:rFonts w:ascii="Arial" w:hAnsi="Arial" w:cs="Arial"/>
        </w:rPr>
      </w:pPr>
    </w:p>
    <w:p w14:paraId="476F804F" w14:textId="77777777" w:rsidR="000E5CB6" w:rsidRDefault="000E5CB6">
      <w:pPr>
        <w:pStyle w:val="Default"/>
        <w:ind w:firstLineChars="200" w:firstLine="480"/>
        <w:rPr>
          <w:rFonts w:ascii="Arial" w:hAnsi="Arial" w:cs="Arial"/>
        </w:rPr>
      </w:pPr>
    </w:p>
    <w:p w14:paraId="1B9A332A" w14:textId="77777777" w:rsidR="000E5CB6" w:rsidRDefault="000E5CB6">
      <w:pPr>
        <w:pStyle w:val="Default"/>
        <w:ind w:firstLineChars="200" w:firstLine="480"/>
        <w:rPr>
          <w:rFonts w:ascii="Arial" w:hAnsi="Arial" w:cs="Arial"/>
        </w:rPr>
      </w:pPr>
    </w:p>
    <w:p w14:paraId="05A98B48" w14:textId="77777777" w:rsidR="000E5CB6" w:rsidRDefault="000E5CB6">
      <w:pPr>
        <w:pStyle w:val="Default"/>
        <w:ind w:firstLineChars="200" w:firstLine="480"/>
        <w:rPr>
          <w:rFonts w:ascii="Arial" w:hAnsi="Arial" w:cs="Arial"/>
        </w:rPr>
      </w:pPr>
    </w:p>
    <w:p w14:paraId="54510566" w14:textId="77777777" w:rsidR="000E5CB6" w:rsidRDefault="000E5CB6">
      <w:pPr>
        <w:pStyle w:val="Default"/>
        <w:ind w:firstLineChars="200" w:firstLine="480"/>
        <w:rPr>
          <w:rFonts w:ascii="Arial" w:hAnsi="Arial" w:cs="Arial"/>
        </w:rPr>
      </w:pPr>
    </w:p>
    <w:p w14:paraId="4348F564" w14:textId="77777777" w:rsidR="000E5CB6" w:rsidRDefault="000E5CB6">
      <w:pPr>
        <w:pStyle w:val="Default"/>
        <w:ind w:firstLineChars="200" w:firstLine="480"/>
        <w:rPr>
          <w:rFonts w:ascii="Arial" w:hAnsi="Arial" w:cs="Arial"/>
        </w:rPr>
      </w:pPr>
    </w:p>
    <w:p w14:paraId="60FAE746" w14:textId="77777777" w:rsidR="000E5CB6" w:rsidRDefault="000E5CB6">
      <w:pPr>
        <w:pStyle w:val="Default"/>
        <w:ind w:firstLineChars="200" w:firstLine="480"/>
        <w:rPr>
          <w:rFonts w:ascii="Arial" w:hAnsi="Arial" w:cs="Arial"/>
        </w:rPr>
      </w:pPr>
    </w:p>
    <w:p w14:paraId="1487627E" w14:textId="77777777" w:rsidR="000E5CB6" w:rsidRDefault="000E5CB6">
      <w:pPr>
        <w:pStyle w:val="Default"/>
        <w:ind w:firstLineChars="200" w:firstLine="480"/>
        <w:rPr>
          <w:rFonts w:ascii="Arial" w:hAnsi="Arial" w:cs="Arial"/>
        </w:rPr>
      </w:pPr>
    </w:p>
    <w:p w14:paraId="28DA2B21" w14:textId="77777777" w:rsidR="000E5CB6" w:rsidRDefault="000E5CB6">
      <w:pPr>
        <w:pStyle w:val="Default"/>
        <w:ind w:firstLineChars="200" w:firstLine="480"/>
        <w:rPr>
          <w:rFonts w:ascii="Arial" w:hAnsi="Arial" w:cs="Arial"/>
        </w:rPr>
      </w:pPr>
    </w:p>
    <w:p w14:paraId="54B56309" w14:textId="77777777" w:rsidR="000E5CB6" w:rsidRDefault="000E5CB6">
      <w:pPr>
        <w:pStyle w:val="Default"/>
        <w:ind w:firstLineChars="200" w:firstLine="480"/>
        <w:rPr>
          <w:rFonts w:ascii="Arial" w:hAnsi="Arial" w:cs="Arial"/>
        </w:rPr>
      </w:pPr>
    </w:p>
    <w:p w14:paraId="4DA52623" w14:textId="77777777" w:rsidR="000E5CB6" w:rsidRDefault="000E5CB6">
      <w:pPr>
        <w:pStyle w:val="Default"/>
        <w:ind w:firstLineChars="200" w:firstLine="480"/>
        <w:rPr>
          <w:rFonts w:ascii="Arial" w:hAnsi="Arial" w:cs="Arial"/>
        </w:rPr>
      </w:pPr>
    </w:p>
    <w:p w14:paraId="53B4ECB2" w14:textId="77777777" w:rsidR="000E5CB6" w:rsidRDefault="000E5CB6">
      <w:pPr>
        <w:pStyle w:val="Default"/>
        <w:ind w:firstLineChars="200" w:firstLine="480"/>
        <w:rPr>
          <w:rFonts w:ascii="Arial" w:hAnsi="Arial" w:cs="Arial"/>
        </w:rPr>
      </w:pPr>
    </w:p>
    <w:p w14:paraId="5EE95CA7" w14:textId="77777777" w:rsidR="000E5CB6" w:rsidRDefault="000E5CB6">
      <w:pPr>
        <w:pStyle w:val="Default"/>
        <w:ind w:firstLineChars="200" w:firstLine="480"/>
        <w:rPr>
          <w:rFonts w:ascii="Arial" w:hAnsi="Arial" w:cs="Arial"/>
        </w:rPr>
      </w:pPr>
    </w:p>
    <w:p w14:paraId="39945367" w14:textId="77777777" w:rsidR="000E5CB6" w:rsidRDefault="000E5CB6">
      <w:pPr>
        <w:pStyle w:val="Default"/>
        <w:ind w:firstLineChars="200" w:firstLine="480"/>
        <w:rPr>
          <w:rFonts w:ascii="Arial" w:hAnsi="Arial" w:cs="Arial"/>
        </w:rPr>
      </w:pPr>
    </w:p>
    <w:p w14:paraId="0A505D01" w14:textId="77777777" w:rsidR="000E5CB6" w:rsidRDefault="00872668">
      <w:pPr>
        <w:rPr>
          <w:rFonts w:ascii="Cambria" w:hAnsi="Cambria" w:cs="Cambria"/>
          <w:b/>
          <w:bCs/>
          <w:sz w:val="28"/>
          <w:szCs w:val="28"/>
        </w:rPr>
      </w:pPr>
      <w:r>
        <w:rPr>
          <w:rFonts w:ascii="Cambria" w:hAnsi="Cambria" w:cs="Cambria"/>
          <w:b/>
          <w:bCs/>
          <w:sz w:val="28"/>
          <w:szCs w:val="28"/>
        </w:rPr>
        <w:t>Hydraulic oil ins</w:t>
      </w:r>
      <w:r>
        <w:rPr>
          <w:rFonts w:ascii="Cambria" w:hAnsi="Cambria" w:cs="Cambria"/>
          <w:b/>
          <w:bCs/>
          <w:sz w:val="28"/>
          <w:szCs w:val="28"/>
        </w:rPr>
        <w:t>pection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717"/>
        <w:gridCol w:w="2558"/>
        <w:gridCol w:w="2984"/>
      </w:tblGrid>
      <w:tr w:rsidR="000E5CB6" w14:paraId="5C772F26" w14:textId="77777777">
        <w:trPr>
          <w:trHeight w:val="155"/>
          <w:jc w:val="center"/>
        </w:trPr>
        <w:tc>
          <w:tcPr>
            <w:tcW w:w="3374" w:type="dxa"/>
            <w:vAlign w:val="center"/>
          </w:tcPr>
          <w:p w14:paraId="480CA6E3" w14:textId="77777777" w:rsidR="000E5CB6" w:rsidRDefault="00872668">
            <w:pPr>
              <w:rPr>
                <w:rFonts w:ascii="Cambria" w:hAnsi="Cambria" w:cs="Cambria"/>
                <w:b/>
                <w:sz w:val="20"/>
                <w:szCs w:val="22"/>
              </w:rPr>
            </w:pPr>
            <w:r>
              <w:rPr>
                <w:rFonts w:ascii="Cambria" w:hAnsi="Cambria" w:cs="Cambria"/>
                <w:b/>
                <w:sz w:val="20"/>
                <w:szCs w:val="22"/>
              </w:rPr>
              <w:t>Appearance</w:t>
            </w:r>
          </w:p>
        </w:tc>
        <w:tc>
          <w:tcPr>
            <w:tcW w:w="717" w:type="dxa"/>
            <w:vAlign w:val="center"/>
          </w:tcPr>
          <w:p w14:paraId="286B1CCC" w14:textId="77777777" w:rsidR="000E5CB6" w:rsidRDefault="00872668">
            <w:pPr>
              <w:rPr>
                <w:rFonts w:ascii="Cambria" w:hAnsi="Cambria" w:cs="Cambria"/>
                <w:b/>
                <w:sz w:val="20"/>
                <w:szCs w:val="22"/>
              </w:rPr>
            </w:pPr>
            <w:r>
              <w:rPr>
                <w:rFonts w:ascii="Cambria" w:hAnsi="Cambria" w:cs="Cambria"/>
                <w:b/>
                <w:sz w:val="20"/>
                <w:szCs w:val="22"/>
              </w:rPr>
              <w:t>odor</w:t>
            </w:r>
          </w:p>
        </w:tc>
        <w:tc>
          <w:tcPr>
            <w:tcW w:w="2558" w:type="dxa"/>
            <w:vAlign w:val="center"/>
          </w:tcPr>
          <w:p w14:paraId="303C78C8" w14:textId="77777777" w:rsidR="000E5CB6" w:rsidRDefault="00872668">
            <w:pPr>
              <w:rPr>
                <w:rFonts w:ascii="Cambria" w:hAnsi="Cambria" w:cs="Cambria"/>
                <w:b/>
                <w:sz w:val="20"/>
                <w:szCs w:val="22"/>
              </w:rPr>
            </w:pPr>
            <w:r>
              <w:rPr>
                <w:rFonts w:ascii="Cambria" w:hAnsi="Cambria" w:cs="Cambria"/>
                <w:b/>
                <w:sz w:val="20"/>
                <w:szCs w:val="22"/>
              </w:rPr>
              <w:t>condition</w:t>
            </w:r>
          </w:p>
        </w:tc>
        <w:tc>
          <w:tcPr>
            <w:tcW w:w="2984" w:type="dxa"/>
            <w:vAlign w:val="center"/>
          </w:tcPr>
          <w:p w14:paraId="1AF24CC0" w14:textId="77777777" w:rsidR="000E5CB6" w:rsidRDefault="00872668">
            <w:pPr>
              <w:rPr>
                <w:rFonts w:ascii="Cambria" w:hAnsi="Cambria" w:cs="Cambria"/>
                <w:b/>
                <w:sz w:val="20"/>
                <w:szCs w:val="22"/>
              </w:rPr>
            </w:pPr>
            <w:r>
              <w:rPr>
                <w:rFonts w:ascii="Cambria" w:hAnsi="Cambria" w:cs="Cambria"/>
                <w:b/>
                <w:sz w:val="20"/>
                <w:szCs w:val="22"/>
              </w:rPr>
              <w:t>results</w:t>
            </w:r>
          </w:p>
        </w:tc>
      </w:tr>
      <w:tr w:rsidR="000E5CB6" w14:paraId="6CD3A153" w14:textId="77777777">
        <w:trPr>
          <w:trHeight w:val="155"/>
          <w:jc w:val="center"/>
        </w:trPr>
        <w:tc>
          <w:tcPr>
            <w:tcW w:w="3374" w:type="dxa"/>
            <w:vAlign w:val="center"/>
          </w:tcPr>
          <w:p w14:paraId="6358B6FE"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Clear not discoloration  </w:t>
            </w:r>
          </w:p>
        </w:tc>
        <w:tc>
          <w:tcPr>
            <w:tcW w:w="717" w:type="dxa"/>
            <w:vAlign w:val="center"/>
          </w:tcPr>
          <w:p w14:paraId="5D712795"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good</w:t>
            </w:r>
          </w:p>
        </w:tc>
        <w:tc>
          <w:tcPr>
            <w:tcW w:w="2558" w:type="dxa"/>
            <w:vAlign w:val="center"/>
          </w:tcPr>
          <w:p w14:paraId="59085BE4"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good </w:t>
            </w:r>
          </w:p>
        </w:tc>
        <w:tc>
          <w:tcPr>
            <w:tcW w:w="2984" w:type="dxa"/>
            <w:vAlign w:val="center"/>
          </w:tcPr>
          <w:p w14:paraId="30BA0EB9"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can be used</w:t>
            </w:r>
          </w:p>
        </w:tc>
      </w:tr>
      <w:tr w:rsidR="000E5CB6" w14:paraId="61C3A9F4" w14:textId="77777777">
        <w:trPr>
          <w:trHeight w:val="155"/>
          <w:jc w:val="center"/>
        </w:trPr>
        <w:tc>
          <w:tcPr>
            <w:tcW w:w="3374" w:type="dxa"/>
            <w:vAlign w:val="center"/>
          </w:tcPr>
          <w:p w14:paraId="0DE0F05B"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color transparency   </w:t>
            </w:r>
          </w:p>
        </w:tc>
        <w:tc>
          <w:tcPr>
            <w:tcW w:w="717" w:type="dxa"/>
            <w:vAlign w:val="center"/>
          </w:tcPr>
          <w:p w14:paraId="097188A3"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good</w:t>
            </w:r>
          </w:p>
        </w:tc>
        <w:tc>
          <w:tcPr>
            <w:tcW w:w="2558" w:type="dxa"/>
            <w:vAlign w:val="center"/>
          </w:tcPr>
          <w:p w14:paraId="639383D2"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with</w:t>
            </w:r>
            <w:r>
              <w:rPr>
                <w:rFonts w:ascii="Cambria" w:hAnsi="Cambria" w:cs="Cambria"/>
                <w:color w:val="333333"/>
                <w:sz w:val="20"/>
                <w:szCs w:val="20"/>
                <w:shd w:val="clear" w:color="auto" w:fill="F7F8FA"/>
              </w:rPr>
              <w:t xml:space="preserve"> other oil mix </w:t>
            </w:r>
          </w:p>
        </w:tc>
        <w:tc>
          <w:tcPr>
            <w:tcW w:w="2984" w:type="dxa"/>
            <w:vAlign w:val="center"/>
          </w:tcPr>
          <w:p w14:paraId="2D34E861" w14:textId="77777777" w:rsidR="000E5CB6" w:rsidRDefault="00872668">
            <w:pPr>
              <w:rPr>
                <w:rFonts w:ascii="Cambria" w:hAnsi="Cambria" w:cs="Cambria"/>
                <w:color w:val="000000"/>
                <w:sz w:val="20"/>
                <w:szCs w:val="22"/>
              </w:rPr>
            </w:pPr>
            <w:r>
              <w:rPr>
                <w:rFonts w:ascii="Cambria" w:hAnsi="Cambria" w:cs="Cambria"/>
                <w:color w:val="333333"/>
                <w:sz w:val="20"/>
                <w:szCs w:val="20"/>
                <w:shd w:val="clear" w:color="auto" w:fill="F7F8FA"/>
              </w:rPr>
              <w:t>check viscosity, if qualified can continue to use</w:t>
            </w:r>
          </w:p>
        </w:tc>
      </w:tr>
      <w:tr w:rsidR="000E5CB6" w14:paraId="2EBE1AED" w14:textId="77777777">
        <w:trPr>
          <w:trHeight w:val="155"/>
          <w:jc w:val="center"/>
        </w:trPr>
        <w:tc>
          <w:tcPr>
            <w:tcW w:w="3374" w:type="dxa"/>
            <w:vAlign w:val="center"/>
          </w:tcPr>
          <w:p w14:paraId="2A5BD1E1"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Color changes like milk   </w:t>
            </w:r>
          </w:p>
        </w:tc>
        <w:tc>
          <w:tcPr>
            <w:tcW w:w="717" w:type="dxa"/>
            <w:vAlign w:val="center"/>
          </w:tcPr>
          <w:p w14:paraId="1F8F6F38"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well</w:t>
            </w:r>
          </w:p>
        </w:tc>
        <w:tc>
          <w:tcPr>
            <w:tcW w:w="2558" w:type="dxa"/>
            <w:vAlign w:val="center"/>
          </w:tcPr>
          <w:p w14:paraId="5CAA7FF3"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mixed with air and water</w:t>
            </w:r>
          </w:p>
        </w:tc>
        <w:tc>
          <w:tcPr>
            <w:tcW w:w="2984" w:type="dxa"/>
            <w:vAlign w:val="center"/>
          </w:tcPr>
          <w:p w14:paraId="13FB677E"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to </w:t>
            </w:r>
            <w:r>
              <w:rPr>
                <w:rFonts w:ascii="Cambria" w:hAnsi="Cambria" w:cs="Cambria"/>
                <w:color w:val="333333"/>
                <w:sz w:val="20"/>
                <w:szCs w:val="20"/>
                <w:shd w:val="clear" w:color="auto" w:fill="F7F8FA"/>
              </w:rPr>
              <w:t>separate moisture or replace hydraulic fluid</w:t>
            </w:r>
          </w:p>
        </w:tc>
      </w:tr>
      <w:tr w:rsidR="000E5CB6" w14:paraId="45263B06" w14:textId="77777777">
        <w:trPr>
          <w:trHeight w:val="155"/>
          <w:jc w:val="center"/>
        </w:trPr>
        <w:tc>
          <w:tcPr>
            <w:tcW w:w="3374" w:type="dxa"/>
            <w:vAlign w:val="center"/>
          </w:tcPr>
          <w:p w14:paraId="4E1BBAE2"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The color becomes dark brown </w:t>
            </w:r>
          </w:p>
        </w:tc>
        <w:tc>
          <w:tcPr>
            <w:tcW w:w="717" w:type="dxa"/>
            <w:vAlign w:val="center"/>
          </w:tcPr>
          <w:p w14:paraId="18DD4034"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not good </w:t>
            </w:r>
          </w:p>
        </w:tc>
        <w:tc>
          <w:tcPr>
            <w:tcW w:w="2558" w:type="dxa"/>
            <w:vAlign w:val="center"/>
          </w:tcPr>
          <w:p w14:paraId="7AF4C508"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for oxidation</w:t>
            </w:r>
          </w:p>
        </w:tc>
        <w:tc>
          <w:tcPr>
            <w:tcW w:w="2984" w:type="dxa"/>
            <w:vAlign w:val="center"/>
          </w:tcPr>
          <w:p w14:paraId="1B37C250"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replacement of hydraulic oil</w:t>
            </w:r>
          </w:p>
        </w:tc>
      </w:tr>
      <w:tr w:rsidR="000E5CB6" w14:paraId="149C452F" w14:textId="77777777">
        <w:trPr>
          <w:trHeight w:val="155"/>
          <w:jc w:val="center"/>
        </w:trPr>
        <w:tc>
          <w:tcPr>
            <w:tcW w:w="3374" w:type="dxa"/>
            <w:vAlign w:val="center"/>
          </w:tcPr>
          <w:p w14:paraId="66B3255A"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Clear color but small black spots  </w:t>
            </w:r>
          </w:p>
        </w:tc>
        <w:tc>
          <w:tcPr>
            <w:tcW w:w="717" w:type="dxa"/>
            <w:vAlign w:val="center"/>
          </w:tcPr>
          <w:p w14:paraId="01ACD52D"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 xml:space="preserve">good </w:t>
            </w:r>
          </w:p>
        </w:tc>
        <w:tc>
          <w:tcPr>
            <w:tcW w:w="2558" w:type="dxa"/>
            <w:vAlign w:val="center"/>
          </w:tcPr>
          <w:p w14:paraId="5E7ACCE7"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mix with other particles</w:t>
            </w:r>
          </w:p>
        </w:tc>
        <w:tc>
          <w:tcPr>
            <w:tcW w:w="2984" w:type="dxa"/>
            <w:vAlign w:val="center"/>
          </w:tcPr>
          <w:p w14:paraId="2813A48C" w14:textId="77777777" w:rsidR="000E5CB6" w:rsidRDefault="00872668">
            <w:pPr>
              <w:rPr>
                <w:rFonts w:ascii="Cambria" w:hAnsi="Cambria" w:cs="Cambria"/>
                <w:sz w:val="20"/>
                <w:szCs w:val="22"/>
              </w:rPr>
            </w:pPr>
            <w:r>
              <w:rPr>
                <w:rFonts w:ascii="Cambria" w:hAnsi="Cambria" w:cs="Cambria"/>
                <w:color w:val="333333"/>
                <w:sz w:val="20"/>
                <w:szCs w:val="20"/>
                <w:shd w:val="clear" w:color="auto" w:fill="F7F8FA"/>
              </w:rPr>
              <w:t>can be used</w:t>
            </w:r>
            <w:r>
              <w:rPr>
                <w:rFonts w:ascii="Cambria" w:hAnsi="Cambria" w:cs="Cambria"/>
                <w:color w:val="333333"/>
                <w:sz w:val="20"/>
                <w:szCs w:val="20"/>
                <w:shd w:val="clear" w:color="auto" w:fill="F7F8FA"/>
              </w:rPr>
              <w:t xml:space="preserve"> </w:t>
            </w:r>
            <w:r>
              <w:rPr>
                <w:rFonts w:ascii="Cambria" w:hAnsi="Cambria" w:cs="Cambria"/>
                <w:color w:val="333333"/>
                <w:sz w:val="20"/>
                <w:szCs w:val="20"/>
                <w:shd w:val="clear" w:color="auto" w:fill="F7F8FA"/>
              </w:rPr>
              <w:t>after filtering</w:t>
            </w:r>
          </w:p>
        </w:tc>
      </w:tr>
    </w:tbl>
    <w:p w14:paraId="4A16EA00"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hint="eastAsia"/>
          <w:b/>
          <w:bCs/>
          <w:color w:val="000000"/>
          <w:sz w:val="32"/>
          <w:szCs w:val="32"/>
          <w:highlight w:val="white"/>
        </w:rPr>
        <w:t>4</w:t>
      </w:r>
      <w:r>
        <w:rPr>
          <w:rFonts w:ascii="Arial" w:hAnsi="Arial" w:cs="Arial"/>
          <w:color w:val="333333"/>
          <w:sz w:val="21"/>
          <w:szCs w:val="21"/>
          <w:shd w:val="clear" w:color="auto" w:fill="F7F8FA"/>
        </w:rPr>
        <w:t>Steering system</w:t>
      </w:r>
    </w:p>
    <w:p w14:paraId="6C1BD83D"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w:t>
      </w:r>
      <w:r>
        <w:rPr>
          <w:rFonts w:ascii="Arial" w:hAnsi="Arial" w:cs="Arial"/>
          <w:color w:val="333333"/>
          <w:sz w:val="21"/>
          <w:szCs w:val="21"/>
          <w:shd w:val="clear" w:color="auto" w:fill="F7F8FA"/>
        </w:rPr>
        <w:t>steering system consists of rotating steering wheel, steering shaft, steering gear, electromagnetic braking, steering motor and reducer.</w:t>
      </w:r>
    </w:p>
    <w:p w14:paraId="03439EFD"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4A90E2"/>
          <w:sz w:val="21"/>
          <w:szCs w:val="21"/>
          <w:shd w:val="clear" w:color="auto" w:fill="F7F8FA"/>
        </w:rPr>
        <w:t>The drive unit is mounted on a rotary platform, and the steering function is realized by the steering motor reducer.</w:t>
      </w:r>
    </w:p>
    <w:p w14:paraId="54370914"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Th</w:t>
      </w:r>
      <w:r>
        <w:rPr>
          <w:rFonts w:ascii="Arial" w:hAnsi="Arial" w:cs="Arial"/>
          <w:color w:val="333333"/>
          <w:sz w:val="21"/>
          <w:szCs w:val="21"/>
          <w:shd w:val="clear" w:color="auto" w:fill="F7F8FA"/>
        </w:rPr>
        <w:t>e steering motor with permanent magnet is controlled by the controller. On the one hand, the steering controller obtains the input signal from the steering wheel, on the other hand, it also obtains the signal of the actual Angle position of the wheel.</w:t>
      </w:r>
    </w:p>
    <w:p w14:paraId="1CA6C974" w14:textId="458B2ABA" w:rsidR="00380CDD" w:rsidRPr="00380CDD" w:rsidRDefault="00872668" w:rsidP="00380CDD">
      <w:pPr>
        <w:pStyle w:val="NormalWeb"/>
        <w:shd w:val="clear" w:color="auto" w:fill="F7F8FA"/>
        <w:spacing w:before="0" w:beforeAutospacing="0" w:after="0" w:afterAutospacing="0" w:line="390" w:lineRule="atLeast"/>
        <w:rPr>
          <w:rFonts w:ascii="Arial" w:hAnsi="Arial" w:cs="Arial"/>
          <w:color w:val="333333"/>
          <w:sz w:val="21"/>
          <w:szCs w:val="21"/>
          <w:shd w:val="clear" w:color="auto" w:fill="F7F8FA"/>
        </w:rPr>
      </w:pPr>
      <w:r>
        <w:rPr>
          <w:rFonts w:ascii="Arial" w:hAnsi="Arial" w:cs="Arial"/>
          <w:color w:val="333333"/>
          <w:sz w:val="21"/>
          <w:szCs w:val="21"/>
          <w:shd w:val="clear" w:color="auto" w:fill="F7F8FA"/>
        </w:rPr>
        <w:t>When</w:t>
      </w:r>
      <w:r>
        <w:rPr>
          <w:rFonts w:ascii="Arial" w:hAnsi="Arial" w:cs="Arial"/>
          <w:color w:val="333333"/>
          <w:sz w:val="21"/>
          <w:szCs w:val="21"/>
          <w:shd w:val="clear" w:color="auto" w:fill="F7F8FA"/>
        </w:rPr>
        <w:t xml:space="preserve"> turning, the speed of the forklift decreases automatically</w:t>
      </w:r>
    </w:p>
    <w:p w14:paraId="169222A1" w14:textId="77777777" w:rsidR="00380CDD" w:rsidRDefault="00380CDD">
      <w:pPr>
        <w:rPr>
          <w:rFonts w:cs="Arial"/>
          <w:b/>
          <w:bCs/>
          <w:color w:val="000000"/>
          <w:kern w:val="0"/>
          <w:sz w:val="28"/>
          <w:szCs w:val="28"/>
          <w:highlight w:val="white"/>
        </w:rPr>
      </w:pPr>
    </w:p>
    <w:p w14:paraId="688770BA" w14:textId="77777777" w:rsidR="00380CDD" w:rsidRDefault="00380CDD">
      <w:pPr>
        <w:rPr>
          <w:rFonts w:cs="Arial"/>
          <w:b/>
          <w:bCs/>
          <w:color w:val="000000"/>
          <w:kern w:val="0"/>
          <w:sz w:val="28"/>
          <w:szCs w:val="28"/>
          <w:highlight w:val="white"/>
        </w:rPr>
      </w:pPr>
    </w:p>
    <w:p w14:paraId="29B175C7" w14:textId="77777777" w:rsidR="00380CDD" w:rsidRDefault="00380CDD">
      <w:pPr>
        <w:rPr>
          <w:rFonts w:cs="Arial"/>
          <w:b/>
          <w:bCs/>
          <w:color w:val="000000"/>
          <w:kern w:val="0"/>
          <w:sz w:val="28"/>
          <w:szCs w:val="28"/>
          <w:highlight w:val="white"/>
        </w:rPr>
      </w:pPr>
    </w:p>
    <w:p w14:paraId="55B4325B" w14:textId="77777777" w:rsidR="00380CDD" w:rsidRDefault="00380CDD">
      <w:pPr>
        <w:rPr>
          <w:rFonts w:cs="Arial"/>
          <w:b/>
          <w:bCs/>
          <w:color w:val="000000"/>
          <w:kern w:val="0"/>
          <w:sz w:val="28"/>
          <w:szCs w:val="28"/>
          <w:highlight w:val="white"/>
        </w:rPr>
      </w:pPr>
    </w:p>
    <w:p w14:paraId="055C030E" w14:textId="77777777" w:rsidR="00380CDD" w:rsidRDefault="00380CDD">
      <w:pPr>
        <w:rPr>
          <w:rFonts w:cs="Arial"/>
          <w:b/>
          <w:bCs/>
          <w:color w:val="000000"/>
          <w:kern w:val="0"/>
          <w:sz w:val="28"/>
          <w:szCs w:val="28"/>
          <w:highlight w:val="white"/>
        </w:rPr>
      </w:pPr>
    </w:p>
    <w:p w14:paraId="1FABD400" w14:textId="35EDEC8E" w:rsidR="000E5CB6" w:rsidRDefault="00872668">
      <w:pPr>
        <w:rPr>
          <w:rFonts w:cs="Arial"/>
          <w:b/>
          <w:bCs/>
          <w:color w:val="000000"/>
          <w:kern w:val="0"/>
          <w:sz w:val="28"/>
          <w:szCs w:val="28"/>
          <w:highlight w:val="white"/>
        </w:rPr>
      </w:pPr>
      <w:r>
        <w:rPr>
          <w:rFonts w:cs="Arial"/>
          <w:b/>
          <w:bCs/>
          <w:color w:val="000000"/>
          <w:kern w:val="0"/>
          <w:sz w:val="28"/>
          <w:szCs w:val="28"/>
          <w:highlight w:val="white"/>
        </w:rPr>
        <w:lastRenderedPageBreak/>
        <w:pict w14:anchorId="0B67DE85">
          <v:shape id="_x0000_s1099" type="#_x0000_t75" alt="QQ截图20210902142355" style="position:absolute;left:0;text-align:left;margin-left:92.1pt;margin-top:30.7pt;width:292.4pt;height:421.45pt;z-index:8;mso-width-relative:page;mso-height-relative:page">
            <v:imagedata r:id="rId26" o:title="QQ截图20210902142355"/>
          </v:shape>
        </w:pict>
      </w:r>
    </w:p>
    <w:p w14:paraId="1DF0D6CC" w14:textId="06F2F545" w:rsidR="000E5CB6" w:rsidRDefault="000E5CB6">
      <w:pPr>
        <w:rPr>
          <w:rFonts w:cs="Arial"/>
          <w:b/>
          <w:bCs/>
          <w:color w:val="000000"/>
          <w:kern w:val="0"/>
          <w:sz w:val="28"/>
          <w:szCs w:val="28"/>
          <w:highlight w:val="white"/>
        </w:rPr>
      </w:pPr>
    </w:p>
    <w:p w14:paraId="31B8076C" w14:textId="7C018C47" w:rsidR="00380CDD" w:rsidRDefault="00380CDD">
      <w:pPr>
        <w:rPr>
          <w:rFonts w:cs="Arial"/>
          <w:b/>
          <w:bCs/>
          <w:color w:val="000000"/>
          <w:kern w:val="0"/>
          <w:sz w:val="28"/>
          <w:szCs w:val="28"/>
          <w:highlight w:val="white"/>
        </w:rPr>
      </w:pPr>
    </w:p>
    <w:p w14:paraId="626F7C06" w14:textId="77777777" w:rsidR="00380CDD" w:rsidRDefault="00380CDD">
      <w:pPr>
        <w:rPr>
          <w:rFonts w:cs="Arial"/>
          <w:b/>
          <w:bCs/>
          <w:color w:val="000000"/>
          <w:kern w:val="0"/>
          <w:sz w:val="28"/>
          <w:szCs w:val="28"/>
          <w:highlight w:val="white"/>
        </w:rPr>
      </w:pPr>
    </w:p>
    <w:p w14:paraId="3B6D1EEF" w14:textId="77777777" w:rsidR="000E5CB6" w:rsidRDefault="000E5CB6">
      <w:pPr>
        <w:rPr>
          <w:rFonts w:cs="Arial"/>
          <w:b/>
          <w:bCs/>
          <w:color w:val="000000"/>
          <w:kern w:val="0"/>
          <w:sz w:val="28"/>
          <w:szCs w:val="28"/>
          <w:highlight w:val="white"/>
        </w:rPr>
      </w:pPr>
    </w:p>
    <w:p w14:paraId="644893F5" w14:textId="77777777" w:rsidR="000E5CB6" w:rsidRDefault="000E5CB6">
      <w:pPr>
        <w:rPr>
          <w:rFonts w:cs="Arial"/>
          <w:b/>
          <w:bCs/>
          <w:color w:val="000000"/>
          <w:kern w:val="0"/>
          <w:sz w:val="28"/>
          <w:szCs w:val="28"/>
          <w:highlight w:val="white"/>
        </w:rPr>
      </w:pPr>
    </w:p>
    <w:p w14:paraId="4F6115BD" w14:textId="77777777" w:rsidR="000E5CB6" w:rsidRDefault="000E5CB6">
      <w:pPr>
        <w:rPr>
          <w:rFonts w:cs="Arial"/>
          <w:b/>
          <w:bCs/>
          <w:color w:val="000000"/>
          <w:kern w:val="0"/>
          <w:sz w:val="28"/>
          <w:szCs w:val="28"/>
          <w:highlight w:val="white"/>
        </w:rPr>
      </w:pPr>
    </w:p>
    <w:p w14:paraId="5A8BD78A" w14:textId="77777777" w:rsidR="000E5CB6" w:rsidRDefault="000E5CB6">
      <w:pPr>
        <w:rPr>
          <w:rFonts w:cs="Arial"/>
          <w:b/>
          <w:bCs/>
          <w:color w:val="000000"/>
          <w:kern w:val="0"/>
          <w:sz w:val="28"/>
          <w:szCs w:val="28"/>
          <w:highlight w:val="white"/>
        </w:rPr>
      </w:pPr>
    </w:p>
    <w:p w14:paraId="41D8A7D8" w14:textId="77777777" w:rsidR="000E5CB6" w:rsidRDefault="000E5CB6">
      <w:pPr>
        <w:rPr>
          <w:rFonts w:cs="Arial"/>
          <w:b/>
          <w:bCs/>
          <w:color w:val="000000"/>
          <w:kern w:val="0"/>
          <w:sz w:val="28"/>
          <w:szCs w:val="28"/>
          <w:highlight w:val="white"/>
        </w:rPr>
      </w:pPr>
    </w:p>
    <w:p w14:paraId="2FABD3B9" w14:textId="77777777" w:rsidR="000E5CB6" w:rsidRDefault="000E5CB6">
      <w:pPr>
        <w:rPr>
          <w:rFonts w:cs="Arial"/>
          <w:b/>
          <w:bCs/>
          <w:color w:val="000000"/>
          <w:kern w:val="0"/>
          <w:sz w:val="28"/>
          <w:szCs w:val="28"/>
          <w:highlight w:val="white"/>
        </w:rPr>
      </w:pPr>
    </w:p>
    <w:p w14:paraId="6DE63A45" w14:textId="77777777" w:rsidR="000E5CB6" w:rsidRDefault="000E5CB6">
      <w:pPr>
        <w:rPr>
          <w:rFonts w:cs="Arial"/>
          <w:b/>
          <w:bCs/>
          <w:color w:val="000000"/>
          <w:kern w:val="0"/>
          <w:sz w:val="28"/>
          <w:szCs w:val="28"/>
          <w:highlight w:val="white"/>
        </w:rPr>
      </w:pPr>
    </w:p>
    <w:p w14:paraId="37C909A3" w14:textId="77777777" w:rsidR="00380CDD" w:rsidRDefault="00380CDD">
      <w:pPr>
        <w:spacing w:after="156"/>
        <w:jc w:val="left"/>
        <w:rPr>
          <w:rFonts w:cs="Arial"/>
          <w:b/>
          <w:bCs/>
          <w:color w:val="000000"/>
          <w:kern w:val="0"/>
          <w:sz w:val="28"/>
          <w:szCs w:val="28"/>
          <w:highlight w:val="white"/>
        </w:rPr>
      </w:pPr>
    </w:p>
    <w:bookmarkEnd w:id="0"/>
    <w:bookmarkEnd w:id="1"/>
    <w:p w14:paraId="26938B40" w14:textId="4BA3D88F"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1. Controller 2. Rotating steering wheel </w:t>
      </w:r>
      <w:r w:rsidR="00380CDD">
        <w:rPr>
          <w:rFonts w:ascii="Arial" w:hAnsi="Arial" w:cs="Arial"/>
          <w:color w:val="333333"/>
          <w:sz w:val="21"/>
          <w:szCs w:val="21"/>
          <w:shd w:val="clear" w:color="auto" w:fill="F7F8FA"/>
        </w:rPr>
        <w:t>3. Electromagnetic</w:t>
      </w:r>
      <w:r>
        <w:rPr>
          <w:rFonts w:ascii="Arial" w:hAnsi="Arial" w:cs="Arial"/>
          <w:color w:val="333333"/>
          <w:sz w:val="21"/>
          <w:szCs w:val="21"/>
          <w:shd w:val="clear" w:color="auto" w:fill="F7F8FA"/>
        </w:rPr>
        <w:t xml:space="preserve"> braking 5. Steering motor </w:t>
      </w:r>
      <w:r w:rsidR="00380CDD">
        <w:rPr>
          <w:rFonts w:ascii="Arial" w:hAnsi="Arial" w:cs="Arial"/>
          <w:color w:val="333333"/>
          <w:sz w:val="21"/>
          <w:szCs w:val="21"/>
          <w:shd w:val="clear" w:color="auto" w:fill="F7F8FA"/>
        </w:rPr>
        <w:t>6. Reducer</w:t>
      </w:r>
      <w:r>
        <w:rPr>
          <w:rFonts w:ascii="Arial" w:hAnsi="Arial" w:cs="Arial"/>
          <w:color w:val="333333"/>
          <w:sz w:val="21"/>
          <w:szCs w:val="21"/>
          <w:shd w:val="clear" w:color="auto" w:fill="F7F8FA"/>
        </w:rPr>
        <w:t xml:space="preserve"> 7. Tires</w:t>
      </w:r>
    </w:p>
    <w:p w14:paraId="0551EE12" w14:textId="18F48CA2"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When the vehicle is moving forward, rotate the steering wheel in the </w:t>
      </w:r>
      <w:r>
        <w:rPr>
          <w:rFonts w:ascii="Arial" w:hAnsi="Arial" w:cs="Arial"/>
          <w:color w:val="333333"/>
          <w:sz w:val="21"/>
          <w:szCs w:val="21"/>
          <w:shd w:val="clear" w:color="auto" w:fill="F7F8FA"/>
        </w:rPr>
        <w:t xml:space="preserve">direction of S, then the vehicle rotation direction is </w:t>
      </w:r>
      <w:r w:rsidR="00380CDD">
        <w:rPr>
          <w:rFonts w:ascii="Arial" w:hAnsi="Arial" w:cs="Arial"/>
          <w:color w:val="333333"/>
          <w:sz w:val="21"/>
          <w:szCs w:val="21"/>
          <w:shd w:val="clear" w:color="auto" w:fill="F7F8FA"/>
        </w:rPr>
        <w:t>S; If</w:t>
      </w:r>
      <w:r>
        <w:rPr>
          <w:rFonts w:ascii="Arial" w:hAnsi="Arial" w:cs="Arial"/>
          <w:color w:val="333333"/>
          <w:sz w:val="21"/>
          <w:szCs w:val="21"/>
          <w:shd w:val="clear" w:color="auto" w:fill="F7F8FA"/>
        </w:rPr>
        <w:t xml:space="preserve"> the steering wheel is rotated in the N direction, the whole vehicle rotates in the N direction.</w:t>
      </w:r>
    </w:p>
    <w:p w14:paraId="3326D785" w14:textId="396EECA5"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When the vehicle is driving backwards, the steering wheel rotates to the DIRECTION of S, and the veh</w:t>
      </w:r>
      <w:r>
        <w:rPr>
          <w:rFonts w:ascii="Arial" w:hAnsi="Arial" w:cs="Arial"/>
          <w:color w:val="333333"/>
          <w:sz w:val="21"/>
          <w:szCs w:val="21"/>
          <w:shd w:val="clear" w:color="auto" w:fill="F7F8FA"/>
        </w:rPr>
        <w:t xml:space="preserve">icle rotates to the direction of </w:t>
      </w:r>
      <w:r w:rsidR="00380CDD">
        <w:rPr>
          <w:rFonts w:ascii="Arial" w:hAnsi="Arial" w:cs="Arial"/>
          <w:color w:val="333333"/>
          <w:sz w:val="21"/>
          <w:szCs w:val="21"/>
          <w:shd w:val="clear" w:color="auto" w:fill="F7F8FA"/>
        </w:rPr>
        <w:t>N; If</w:t>
      </w:r>
      <w:r>
        <w:rPr>
          <w:rFonts w:ascii="Arial" w:hAnsi="Arial" w:cs="Arial"/>
          <w:color w:val="333333"/>
          <w:sz w:val="21"/>
          <w:szCs w:val="21"/>
          <w:shd w:val="clear" w:color="auto" w:fill="F7F8FA"/>
        </w:rPr>
        <w:t xml:space="preserve"> the steering wheel is rotated in the N direction, the whole vehicle is rotated in the S direction.</w:t>
      </w:r>
    </w:p>
    <w:p w14:paraId="7426DEE2" w14:textId="77777777" w:rsidR="000E5CB6" w:rsidRDefault="000E5CB6">
      <w:pPr>
        <w:rPr>
          <w:rFonts w:ascii="SimSun" w:hAnsi="SimSun" w:cs="SimSun"/>
          <w:b/>
          <w:bCs/>
          <w:color w:val="000000"/>
          <w:kern w:val="0"/>
          <w:sz w:val="32"/>
          <w:szCs w:val="32"/>
          <w:highlight w:val="white"/>
        </w:rPr>
      </w:pPr>
    </w:p>
    <w:p w14:paraId="12416E94" w14:textId="77777777" w:rsidR="000E5CB6" w:rsidRDefault="000E5CB6">
      <w:pPr>
        <w:rPr>
          <w:rFonts w:ascii="SimSun" w:hAnsi="SimSun" w:cs="SimSun"/>
          <w:b/>
          <w:bCs/>
          <w:color w:val="000000"/>
          <w:kern w:val="0"/>
          <w:sz w:val="32"/>
          <w:szCs w:val="32"/>
          <w:highlight w:val="white"/>
        </w:rPr>
      </w:pPr>
    </w:p>
    <w:p w14:paraId="733BDB96" w14:textId="77777777" w:rsidR="000E5CB6" w:rsidRDefault="00872668">
      <w:pPr>
        <w:rPr>
          <w:rFonts w:ascii="SimSun" w:hAnsi="SimSun" w:cs="SimSun"/>
          <w:b/>
          <w:bCs/>
          <w:color w:val="000000"/>
          <w:kern w:val="0"/>
          <w:sz w:val="32"/>
          <w:szCs w:val="32"/>
          <w:highlight w:val="white"/>
        </w:rPr>
      </w:pPr>
      <w:r>
        <w:rPr>
          <w:rFonts w:ascii="SimSun" w:hAnsi="SimSun" w:cs="宋?"/>
          <w:color w:val="000000"/>
          <w:sz w:val="20"/>
          <w:szCs w:val="20"/>
        </w:rPr>
        <w:lastRenderedPageBreak/>
        <w:pict w14:anchorId="2AD04E16">
          <v:shape id="_x0000_s1101" type="#_x0000_t75" alt="转向2" style="position:absolute;left:0;text-align:left;margin-left:257.4pt;margin-top:26.35pt;width:140.95pt;height:292.9pt;z-index:9;mso-width-relative:page;mso-height-relative:page">
            <v:imagedata r:id="rId27" o:title="转向2"/>
          </v:shape>
        </w:pict>
      </w:r>
      <w:r>
        <w:rPr>
          <w:rFonts w:ascii="SimSun" w:hAnsi="SimSun" w:cs="宋?"/>
          <w:color w:val="000000"/>
          <w:sz w:val="20"/>
          <w:szCs w:val="20"/>
        </w:rPr>
        <w:pict w14:anchorId="14507D8F">
          <v:shape id="_x0000_s1100" type="#_x0000_t75" alt="转向" style="position:absolute;left:0;text-align:left;margin-left:29.95pt;margin-top:24.05pt;width:138.55pt;height:287.4pt;z-index:10;mso-width-relative:page;mso-height-relative:page">
            <v:imagedata r:id="rId28" o:title="转向"/>
          </v:shape>
        </w:pict>
      </w:r>
    </w:p>
    <w:p w14:paraId="5A63EFB1" w14:textId="77777777" w:rsidR="000E5CB6" w:rsidRDefault="000E5CB6">
      <w:pPr>
        <w:rPr>
          <w:rFonts w:ascii="SimSun" w:hAnsi="SimSun" w:cs="SimSun"/>
          <w:b/>
          <w:bCs/>
          <w:color w:val="000000"/>
          <w:kern w:val="0"/>
          <w:sz w:val="32"/>
          <w:szCs w:val="32"/>
          <w:highlight w:val="white"/>
        </w:rPr>
      </w:pPr>
    </w:p>
    <w:p w14:paraId="46EF5036" w14:textId="77777777" w:rsidR="000E5CB6" w:rsidRDefault="000E5CB6">
      <w:pPr>
        <w:rPr>
          <w:rFonts w:ascii="SimSun" w:hAnsi="SimSun" w:cs="SimSun"/>
          <w:b/>
          <w:bCs/>
          <w:color w:val="000000"/>
          <w:kern w:val="0"/>
          <w:sz w:val="32"/>
          <w:szCs w:val="32"/>
          <w:highlight w:val="white"/>
        </w:rPr>
      </w:pPr>
    </w:p>
    <w:p w14:paraId="65E50B92" w14:textId="77777777" w:rsidR="000E5CB6" w:rsidRDefault="000E5CB6">
      <w:pPr>
        <w:rPr>
          <w:rFonts w:ascii="SimSun" w:hAnsi="SimSun" w:cs="SimSun"/>
          <w:b/>
          <w:bCs/>
          <w:color w:val="000000"/>
          <w:kern w:val="0"/>
          <w:sz w:val="32"/>
          <w:szCs w:val="32"/>
          <w:highlight w:val="white"/>
        </w:rPr>
      </w:pPr>
    </w:p>
    <w:p w14:paraId="1EF9C5B8" w14:textId="77777777" w:rsidR="000E5CB6" w:rsidRDefault="000E5CB6">
      <w:pPr>
        <w:rPr>
          <w:rFonts w:ascii="SimSun" w:hAnsi="SimSun" w:cs="SimSun"/>
          <w:b/>
          <w:bCs/>
          <w:color w:val="000000"/>
          <w:kern w:val="0"/>
          <w:sz w:val="32"/>
          <w:szCs w:val="32"/>
          <w:highlight w:val="white"/>
        </w:rPr>
      </w:pPr>
    </w:p>
    <w:p w14:paraId="6F22E9F9" w14:textId="77777777" w:rsidR="000E5CB6" w:rsidRDefault="000E5CB6">
      <w:pPr>
        <w:rPr>
          <w:rFonts w:ascii="SimSun" w:hAnsi="SimSun" w:cs="SimSun"/>
          <w:b/>
          <w:bCs/>
          <w:color w:val="000000"/>
          <w:kern w:val="0"/>
          <w:sz w:val="32"/>
          <w:szCs w:val="32"/>
          <w:highlight w:val="white"/>
        </w:rPr>
      </w:pPr>
    </w:p>
    <w:p w14:paraId="2976F643" w14:textId="77777777" w:rsidR="000E5CB6" w:rsidRDefault="000E5CB6">
      <w:pPr>
        <w:rPr>
          <w:rFonts w:ascii="SimSun" w:hAnsi="SimSun" w:cs="SimSun"/>
          <w:b/>
          <w:bCs/>
          <w:color w:val="000000"/>
          <w:kern w:val="0"/>
          <w:sz w:val="32"/>
          <w:szCs w:val="32"/>
          <w:highlight w:val="white"/>
        </w:rPr>
      </w:pPr>
    </w:p>
    <w:p w14:paraId="53D2251B" w14:textId="77777777" w:rsidR="000E5CB6" w:rsidRDefault="000E5CB6">
      <w:pPr>
        <w:rPr>
          <w:rFonts w:ascii="SimSun" w:hAnsi="SimSun" w:cs="SimSun"/>
          <w:b/>
          <w:bCs/>
          <w:color w:val="000000"/>
          <w:kern w:val="0"/>
          <w:sz w:val="32"/>
          <w:szCs w:val="32"/>
          <w:highlight w:val="white"/>
        </w:rPr>
      </w:pPr>
    </w:p>
    <w:p w14:paraId="3FE66290" w14:textId="77777777" w:rsidR="000E5CB6" w:rsidRDefault="000E5CB6">
      <w:pPr>
        <w:rPr>
          <w:rFonts w:ascii="SimSun" w:hAnsi="SimSun" w:cs="SimSun"/>
          <w:b/>
          <w:bCs/>
          <w:color w:val="000000"/>
          <w:kern w:val="0"/>
          <w:sz w:val="32"/>
          <w:szCs w:val="32"/>
          <w:highlight w:val="white"/>
        </w:rPr>
      </w:pPr>
    </w:p>
    <w:p w14:paraId="045FFB6B" w14:textId="77777777" w:rsidR="000E5CB6" w:rsidRDefault="000E5CB6">
      <w:pPr>
        <w:rPr>
          <w:rFonts w:ascii="SimSun" w:hAnsi="SimSun" w:cs="SimSun"/>
          <w:b/>
          <w:bCs/>
          <w:color w:val="000000"/>
          <w:kern w:val="0"/>
          <w:sz w:val="32"/>
          <w:szCs w:val="32"/>
          <w:highlight w:val="white"/>
        </w:rPr>
      </w:pPr>
    </w:p>
    <w:p w14:paraId="713CE7D3" w14:textId="77777777" w:rsidR="000E5CB6" w:rsidRDefault="000E5CB6">
      <w:pPr>
        <w:rPr>
          <w:rFonts w:ascii="SimSun" w:hAnsi="SimSun" w:cs="SimSun"/>
          <w:b/>
          <w:bCs/>
          <w:color w:val="000000"/>
          <w:kern w:val="0"/>
          <w:sz w:val="32"/>
          <w:szCs w:val="32"/>
          <w:highlight w:val="white"/>
        </w:rPr>
      </w:pPr>
    </w:p>
    <w:p w14:paraId="48966D15" w14:textId="77777777" w:rsidR="000E5CB6" w:rsidRDefault="000E5CB6">
      <w:pPr>
        <w:rPr>
          <w:rFonts w:ascii="SimSun" w:hAnsi="SimSun" w:cs="SimSun"/>
          <w:b/>
          <w:bCs/>
          <w:color w:val="000000"/>
          <w:kern w:val="0"/>
          <w:sz w:val="32"/>
          <w:szCs w:val="32"/>
          <w:highlight w:val="white"/>
        </w:rPr>
      </w:pPr>
    </w:p>
    <w:p w14:paraId="4DE399F7" w14:textId="77777777" w:rsidR="000E5CB6" w:rsidRDefault="000E5CB6">
      <w:pPr>
        <w:rPr>
          <w:rFonts w:ascii="SimSun" w:hAnsi="SimSun" w:cs="SimSun"/>
          <w:b/>
          <w:bCs/>
          <w:color w:val="000000"/>
          <w:kern w:val="0"/>
          <w:sz w:val="32"/>
          <w:szCs w:val="32"/>
          <w:highlight w:val="white"/>
        </w:rPr>
      </w:pPr>
    </w:p>
    <w:p w14:paraId="2F9682AE" w14:textId="77777777" w:rsidR="000E5CB6" w:rsidRDefault="000E5CB6">
      <w:pPr>
        <w:rPr>
          <w:rFonts w:ascii="SimSun" w:hAnsi="SimSun" w:cs="SimSun"/>
          <w:b/>
          <w:bCs/>
          <w:color w:val="000000"/>
          <w:kern w:val="0"/>
          <w:sz w:val="32"/>
          <w:szCs w:val="32"/>
          <w:highlight w:val="white"/>
        </w:rPr>
      </w:pPr>
    </w:p>
    <w:p w14:paraId="3C2020E8" w14:textId="77777777" w:rsidR="000E5CB6" w:rsidRDefault="000E5CB6">
      <w:pPr>
        <w:rPr>
          <w:rFonts w:ascii="SimSun" w:hAnsi="SimSun" w:cs="SimSun"/>
          <w:b/>
          <w:bCs/>
          <w:color w:val="000000"/>
          <w:kern w:val="0"/>
          <w:sz w:val="32"/>
          <w:szCs w:val="32"/>
          <w:highlight w:val="white"/>
        </w:rPr>
      </w:pPr>
    </w:p>
    <w:p w14:paraId="379B3A00" w14:textId="77777777" w:rsidR="000E5CB6" w:rsidRDefault="000E5CB6">
      <w:pPr>
        <w:rPr>
          <w:rFonts w:ascii="SimSun" w:hAnsi="SimSun" w:cs="SimSun"/>
          <w:b/>
          <w:bCs/>
          <w:color w:val="000000"/>
          <w:kern w:val="0"/>
          <w:sz w:val="32"/>
          <w:szCs w:val="32"/>
          <w:highlight w:val="white"/>
        </w:rPr>
      </w:pPr>
    </w:p>
    <w:p w14:paraId="590CE40C" w14:textId="77777777" w:rsidR="000E5CB6" w:rsidRDefault="000E5CB6">
      <w:pPr>
        <w:rPr>
          <w:rFonts w:ascii="SimSun" w:hAnsi="SimSun" w:cs="SimSun"/>
          <w:b/>
          <w:bCs/>
          <w:color w:val="000000"/>
          <w:kern w:val="0"/>
          <w:sz w:val="32"/>
          <w:szCs w:val="32"/>
          <w:highlight w:val="white"/>
        </w:rPr>
      </w:pPr>
    </w:p>
    <w:p w14:paraId="5E95763A" w14:textId="77777777" w:rsidR="000E5CB6" w:rsidRDefault="000E5CB6">
      <w:pPr>
        <w:rPr>
          <w:rFonts w:ascii="SimSun" w:hAnsi="SimSun" w:cs="SimSun"/>
          <w:b/>
          <w:bCs/>
          <w:color w:val="000000"/>
          <w:kern w:val="0"/>
          <w:sz w:val="32"/>
          <w:szCs w:val="32"/>
          <w:highlight w:val="white"/>
        </w:rPr>
      </w:pPr>
    </w:p>
    <w:p w14:paraId="26E56F0E" w14:textId="77777777" w:rsidR="000E5CB6" w:rsidRDefault="00872668">
      <w:pPr>
        <w:spacing w:after="156"/>
        <w:ind w:firstLine="420"/>
        <w:rPr>
          <w:rFonts w:ascii="SimSun" w:hAnsi="SimSun" w:cs="SimSun"/>
          <w:b/>
          <w:bCs/>
          <w:color w:val="000000"/>
          <w:kern w:val="0"/>
          <w:sz w:val="32"/>
          <w:szCs w:val="32"/>
          <w:highlight w:val="white"/>
        </w:rPr>
      </w:pPr>
      <w:r>
        <w:rPr>
          <w:rFonts w:ascii="SimSun" w:hAnsi="SimSun" w:cs="SimSun" w:hint="eastAsia"/>
          <w:b/>
          <w:bCs/>
          <w:color w:val="000000"/>
          <w:kern w:val="0"/>
          <w:sz w:val="32"/>
          <w:szCs w:val="32"/>
          <w:highlight w:val="white"/>
        </w:rPr>
        <w:t>6The braking system</w:t>
      </w:r>
    </w:p>
    <w:p w14:paraId="4AE239B6" w14:textId="77777777" w:rsidR="000E5CB6" w:rsidRDefault="00872668">
      <w:pPr>
        <w:spacing w:after="156"/>
        <w:ind w:firstLine="420"/>
        <w:rPr>
          <w:color w:val="000000"/>
          <w:sz w:val="24"/>
        </w:rPr>
      </w:pPr>
      <w:r>
        <w:rPr>
          <w:rFonts w:ascii="SimSun" w:hAnsi="SimSun" w:cs="SimSun" w:hint="eastAsia"/>
          <w:b/>
          <w:bCs/>
          <w:color w:val="000000"/>
          <w:kern w:val="0"/>
          <w:sz w:val="32"/>
          <w:szCs w:val="32"/>
          <w:highlight w:val="white"/>
        </w:rPr>
        <w:t>Operating handle diagram</w:t>
      </w:r>
    </w:p>
    <w:p w14:paraId="63CCDBD9" w14:textId="77777777" w:rsidR="000E5CB6" w:rsidRDefault="000E5CB6">
      <w:pPr>
        <w:rPr>
          <w:rFonts w:cs="Arial"/>
          <w:b/>
          <w:sz w:val="20"/>
          <w:szCs w:val="20"/>
          <w:u w:val="single"/>
        </w:rPr>
      </w:pPr>
    </w:p>
    <w:p w14:paraId="451B00C7" w14:textId="77777777" w:rsidR="000E5CB6" w:rsidRDefault="00872668">
      <w:pPr>
        <w:rPr>
          <w:rFonts w:cs="Arial"/>
          <w:b/>
          <w:sz w:val="20"/>
          <w:szCs w:val="20"/>
          <w:u w:val="single"/>
        </w:rPr>
      </w:pPr>
      <w:r>
        <w:pict w14:anchorId="6EED8913">
          <v:shape id="_x0000_s1103" type="#_x0000_t75" alt="QQ截图20200801163015" style="position:absolute;left:0;text-align:left;margin-left:237.6pt;margin-top:14.1pt;width:131.35pt;height:164.45pt;z-index:11;mso-width-relative:page;mso-height-relative:page">
            <v:imagedata r:id="rId29" o:title="QQ截图20200801163015"/>
          </v:shape>
        </w:pict>
      </w:r>
    </w:p>
    <w:p w14:paraId="37F9B02E" w14:textId="77777777" w:rsidR="000E5CB6" w:rsidRDefault="00872668">
      <w:pPr>
        <w:rPr>
          <w:rFonts w:cs="Arial"/>
          <w:b/>
          <w:sz w:val="20"/>
          <w:szCs w:val="20"/>
          <w:u w:val="single"/>
        </w:rPr>
      </w:pPr>
      <w:r>
        <w:pict w14:anchorId="29B08B99">
          <v:shape id="_x0000_s1102" type="#_x0000_t75" alt="QQ截图20200801160914" style="position:absolute;left:0;text-align:left;margin-left:78.2pt;margin-top:.6pt;width:96.6pt;height:175.9pt;z-index:12;mso-width-relative:page;mso-height-relative:page">
            <v:imagedata r:id="rId30" o:title="QQ截图20200801160914"/>
          </v:shape>
        </w:pict>
      </w:r>
    </w:p>
    <w:p w14:paraId="00E89F0B" w14:textId="77777777" w:rsidR="000E5CB6" w:rsidRDefault="000E5CB6">
      <w:pPr>
        <w:rPr>
          <w:rFonts w:cs="Arial"/>
          <w:b/>
          <w:sz w:val="20"/>
          <w:szCs w:val="20"/>
          <w:u w:val="single"/>
        </w:rPr>
      </w:pPr>
    </w:p>
    <w:p w14:paraId="772A23A9" w14:textId="77777777" w:rsidR="000E5CB6" w:rsidRDefault="000E5CB6">
      <w:pPr>
        <w:rPr>
          <w:rFonts w:cs="Arial"/>
          <w:b/>
          <w:sz w:val="20"/>
          <w:szCs w:val="20"/>
          <w:u w:val="single"/>
        </w:rPr>
      </w:pPr>
    </w:p>
    <w:p w14:paraId="26A71337" w14:textId="77777777" w:rsidR="000E5CB6" w:rsidRDefault="000E5CB6">
      <w:pPr>
        <w:rPr>
          <w:rFonts w:cs="Arial"/>
          <w:b/>
          <w:sz w:val="20"/>
          <w:szCs w:val="20"/>
          <w:u w:val="single"/>
        </w:rPr>
      </w:pPr>
    </w:p>
    <w:p w14:paraId="7298FDEB" w14:textId="77777777" w:rsidR="000E5CB6" w:rsidRDefault="000E5CB6">
      <w:pPr>
        <w:rPr>
          <w:rFonts w:cs="Arial"/>
          <w:b/>
          <w:sz w:val="20"/>
          <w:szCs w:val="20"/>
          <w:u w:val="single"/>
        </w:rPr>
      </w:pPr>
    </w:p>
    <w:p w14:paraId="72521183" w14:textId="77777777" w:rsidR="000E5CB6" w:rsidRDefault="000E5CB6">
      <w:pPr>
        <w:rPr>
          <w:rFonts w:cs="Arial"/>
          <w:b/>
          <w:sz w:val="20"/>
          <w:szCs w:val="20"/>
          <w:u w:val="single"/>
        </w:rPr>
      </w:pPr>
    </w:p>
    <w:p w14:paraId="5176B338" w14:textId="77777777" w:rsidR="000E5CB6" w:rsidRDefault="000E5CB6">
      <w:pPr>
        <w:rPr>
          <w:rFonts w:cs="Arial"/>
          <w:b/>
          <w:sz w:val="20"/>
          <w:szCs w:val="20"/>
          <w:u w:val="single"/>
        </w:rPr>
      </w:pPr>
    </w:p>
    <w:p w14:paraId="51C64316" w14:textId="77777777" w:rsidR="000E5CB6" w:rsidRDefault="000E5CB6">
      <w:pPr>
        <w:rPr>
          <w:rFonts w:cs="Arial"/>
          <w:b/>
          <w:sz w:val="20"/>
          <w:szCs w:val="20"/>
          <w:u w:val="single"/>
        </w:rPr>
      </w:pPr>
    </w:p>
    <w:p w14:paraId="3E08715E" w14:textId="77777777" w:rsidR="000E5CB6" w:rsidRDefault="000E5CB6">
      <w:pPr>
        <w:rPr>
          <w:rFonts w:cs="Arial"/>
          <w:b/>
          <w:sz w:val="20"/>
          <w:szCs w:val="20"/>
          <w:u w:val="single"/>
        </w:rPr>
      </w:pPr>
    </w:p>
    <w:p w14:paraId="64F1FCD6" w14:textId="77777777" w:rsidR="000E5CB6" w:rsidRDefault="000E5CB6">
      <w:pPr>
        <w:rPr>
          <w:rFonts w:cs="Arial"/>
          <w:b/>
          <w:sz w:val="20"/>
          <w:szCs w:val="20"/>
          <w:u w:val="single"/>
        </w:rPr>
      </w:pPr>
    </w:p>
    <w:p w14:paraId="327D87D8" w14:textId="77777777" w:rsidR="000E5CB6" w:rsidRDefault="000E5CB6">
      <w:pPr>
        <w:rPr>
          <w:rFonts w:cs="Arial"/>
          <w:b/>
          <w:sz w:val="20"/>
          <w:szCs w:val="20"/>
          <w:u w:val="single"/>
        </w:rPr>
      </w:pPr>
    </w:p>
    <w:p w14:paraId="14D124BD" w14:textId="77777777" w:rsidR="000E5CB6" w:rsidRDefault="000E5CB6">
      <w:pPr>
        <w:rPr>
          <w:rFonts w:cs="Arial"/>
          <w:b/>
          <w:sz w:val="20"/>
          <w:szCs w:val="20"/>
          <w:u w:val="single"/>
        </w:rPr>
      </w:pPr>
    </w:p>
    <w:p w14:paraId="367B3423" w14:textId="77777777" w:rsidR="000E5CB6" w:rsidRDefault="000E5CB6">
      <w:pPr>
        <w:rPr>
          <w:rFonts w:cs="Arial"/>
          <w:b/>
          <w:sz w:val="20"/>
          <w:szCs w:val="20"/>
          <w:u w:val="single"/>
        </w:rPr>
      </w:pPr>
    </w:p>
    <w:p w14:paraId="2F8BF583" w14:textId="3B29066D" w:rsidR="000E5CB6" w:rsidRDefault="00872668">
      <w:pPr>
        <w:rPr>
          <w:rFonts w:cs="Arial"/>
          <w:b/>
          <w:sz w:val="20"/>
          <w:szCs w:val="20"/>
          <w:u w:val="single"/>
        </w:rPr>
      </w:pPr>
      <w:r>
        <w:rPr>
          <w:rFonts w:cs="Arial"/>
          <w:b/>
          <w:sz w:val="20"/>
          <w:szCs w:val="20"/>
          <w:u w:val="single"/>
        </w:rPr>
        <w:t xml:space="preserve">1. Roll forward button 2. Roll </w:t>
      </w:r>
      <w:r>
        <w:rPr>
          <w:rFonts w:cs="Arial"/>
          <w:b/>
          <w:sz w:val="20"/>
          <w:szCs w:val="20"/>
          <w:u w:val="single"/>
        </w:rPr>
        <w:t xml:space="preserve">back button </w:t>
      </w:r>
      <w:r w:rsidR="00380CDD">
        <w:rPr>
          <w:rFonts w:cs="Arial"/>
          <w:b/>
          <w:sz w:val="20"/>
          <w:szCs w:val="20"/>
          <w:u w:val="single"/>
        </w:rPr>
        <w:t>3. The</w:t>
      </w:r>
      <w:r>
        <w:rPr>
          <w:rFonts w:cs="Arial"/>
          <w:b/>
          <w:sz w:val="20"/>
          <w:szCs w:val="20"/>
          <w:u w:val="single"/>
        </w:rPr>
        <w:t xml:space="preserve"> left button</w:t>
      </w:r>
    </w:p>
    <w:p w14:paraId="2756716B" w14:textId="303A67D9" w:rsidR="000E5CB6" w:rsidRDefault="00872668">
      <w:pPr>
        <w:rPr>
          <w:rFonts w:cs="Arial"/>
          <w:b/>
          <w:sz w:val="20"/>
          <w:szCs w:val="20"/>
          <w:u w:val="single"/>
        </w:rPr>
      </w:pPr>
      <w:r>
        <w:rPr>
          <w:rFonts w:cs="Arial"/>
          <w:b/>
          <w:sz w:val="20"/>
          <w:szCs w:val="20"/>
          <w:u w:val="single"/>
        </w:rPr>
        <w:t xml:space="preserve">4. Right move button 5. Horn button </w:t>
      </w:r>
      <w:r w:rsidR="00380CDD">
        <w:rPr>
          <w:rFonts w:cs="Arial"/>
          <w:b/>
          <w:sz w:val="20"/>
          <w:szCs w:val="20"/>
          <w:u w:val="single"/>
        </w:rPr>
        <w:t>6. Safety</w:t>
      </w:r>
      <w:r>
        <w:rPr>
          <w:rFonts w:cs="Arial"/>
          <w:b/>
          <w:sz w:val="20"/>
          <w:szCs w:val="20"/>
          <w:u w:val="single"/>
        </w:rPr>
        <w:t xml:space="preserve"> switch button</w:t>
      </w:r>
    </w:p>
    <w:p w14:paraId="3A49CCA5" w14:textId="77777777" w:rsidR="000E5CB6" w:rsidRDefault="000E5CB6">
      <w:pPr>
        <w:rPr>
          <w:rFonts w:cs="Arial"/>
          <w:b/>
          <w:sz w:val="20"/>
          <w:szCs w:val="20"/>
          <w:u w:val="single"/>
        </w:rPr>
      </w:pPr>
    </w:p>
    <w:p w14:paraId="3C3CA750" w14:textId="38EB5141" w:rsidR="000E5CB6" w:rsidRDefault="00872668">
      <w:pPr>
        <w:rPr>
          <w:rFonts w:cs="Arial"/>
          <w:b/>
          <w:sz w:val="20"/>
          <w:szCs w:val="20"/>
          <w:u w:val="single"/>
        </w:rPr>
      </w:pPr>
      <w:r>
        <w:rPr>
          <w:rFonts w:cs="Arial"/>
          <w:color w:val="333333"/>
          <w:szCs w:val="21"/>
          <w:shd w:val="clear" w:color="auto" w:fill="F7F8FA"/>
        </w:rPr>
        <w:t>Insert the key into the key switch, turn to the right, turn the emergency stop switch in accordance with the direction indicated by the arrow above the button, and op</w:t>
      </w:r>
      <w:r>
        <w:rPr>
          <w:rFonts w:cs="Arial"/>
          <w:color w:val="333333"/>
          <w:szCs w:val="21"/>
          <w:shd w:val="clear" w:color="auto" w:fill="F7F8FA"/>
        </w:rPr>
        <w:t xml:space="preserve">en the control </w:t>
      </w:r>
      <w:r w:rsidR="00380CDD">
        <w:rPr>
          <w:rFonts w:cs="Arial"/>
          <w:color w:val="333333"/>
          <w:szCs w:val="21"/>
          <w:shd w:val="clear" w:color="auto" w:fill="F7F8FA"/>
        </w:rPr>
        <w:t>circuit. Slowly</w:t>
      </w:r>
      <w:r>
        <w:rPr>
          <w:rFonts w:cs="Arial"/>
          <w:color w:val="333333"/>
          <w:szCs w:val="21"/>
          <w:shd w:val="clear" w:color="auto" w:fill="F7F8FA"/>
        </w:rPr>
        <w:t xml:space="preserve"> push down the foot </w:t>
      </w:r>
      <w:r w:rsidR="00380CDD">
        <w:rPr>
          <w:rFonts w:cs="Arial"/>
          <w:color w:val="333333"/>
          <w:szCs w:val="21"/>
          <w:shd w:val="clear" w:color="auto" w:fill="F7F8FA"/>
        </w:rPr>
        <w:t>switch. Turn</w:t>
      </w:r>
      <w:r>
        <w:rPr>
          <w:rFonts w:cs="Arial"/>
          <w:color w:val="333333"/>
          <w:szCs w:val="21"/>
          <w:shd w:val="clear" w:color="auto" w:fill="F7F8FA"/>
        </w:rPr>
        <w:t xml:space="preserve"> the steering wheel in the desired direction (forward or backward</w:t>
      </w:r>
      <w:r w:rsidR="00380CDD">
        <w:rPr>
          <w:rFonts w:cs="Arial"/>
          <w:color w:val="333333"/>
          <w:szCs w:val="21"/>
          <w:shd w:val="clear" w:color="auto" w:fill="F7F8FA"/>
        </w:rPr>
        <w:t>). Hold</w:t>
      </w:r>
      <w:r>
        <w:rPr>
          <w:rFonts w:cs="Arial"/>
          <w:color w:val="333333"/>
          <w:szCs w:val="21"/>
          <w:shd w:val="clear" w:color="auto" w:fill="F7F8FA"/>
        </w:rPr>
        <w:t xml:space="preserve"> the handle lever (safety switch must be pressed) to B direction, forklift </w:t>
      </w:r>
      <w:r w:rsidR="00380CDD">
        <w:rPr>
          <w:rFonts w:cs="Arial"/>
          <w:color w:val="333333"/>
          <w:szCs w:val="21"/>
          <w:shd w:val="clear" w:color="auto" w:fill="F7F8FA"/>
        </w:rPr>
        <w:t>forward.</w:t>
      </w:r>
      <w:r w:rsidR="00380CDD">
        <w:rPr>
          <w:rFonts w:cs="Arial"/>
          <w:color w:val="4A90E2"/>
          <w:szCs w:val="21"/>
          <w:shd w:val="clear" w:color="auto" w:fill="F7F8FA"/>
        </w:rPr>
        <w:t xml:space="preserve"> Hold</w:t>
      </w:r>
      <w:r>
        <w:rPr>
          <w:rFonts w:cs="Arial"/>
          <w:color w:val="4A90E2"/>
          <w:szCs w:val="21"/>
          <w:shd w:val="clear" w:color="auto" w:fill="F7F8FA"/>
        </w:rPr>
        <w:t xml:space="preserve"> the handle lever (safety switch must </w:t>
      </w:r>
      <w:r>
        <w:rPr>
          <w:rFonts w:cs="Arial"/>
          <w:color w:val="4A90E2"/>
          <w:szCs w:val="21"/>
          <w:shd w:val="clear" w:color="auto" w:fill="F7F8FA"/>
        </w:rPr>
        <w:t xml:space="preserve">be pressed) in the F direction, the forklift </w:t>
      </w:r>
      <w:r w:rsidR="00380CDD">
        <w:rPr>
          <w:rFonts w:cs="Arial"/>
          <w:color w:val="4A90E2"/>
          <w:szCs w:val="21"/>
          <w:shd w:val="clear" w:color="auto" w:fill="F7F8FA"/>
        </w:rPr>
        <w:t>back.</w:t>
      </w:r>
      <w:r w:rsidR="00380CDD">
        <w:rPr>
          <w:rFonts w:cs="Arial"/>
          <w:color w:val="333333"/>
          <w:szCs w:val="21"/>
          <w:shd w:val="clear" w:color="auto" w:fill="F7F8FA"/>
        </w:rPr>
        <w:t xml:space="preserve"> Observe</w:t>
      </w:r>
      <w:r>
        <w:rPr>
          <w:rFonts w:cs="Arial"/>
          <w:color w:val="333333"/>
          <w:szCs w:val="21"/>
          <w:shd w:val="clear" w:color="auto" w:fill="F7F8FA"/>
        </w:rPr>
        <w:t xml:space="preserve"> the road condition and adjust the speed through the handle </w:t>
      </w:r>
      <w:r w:rsidR="00380CDD">
        <w:rPr>
          <w:rFonts w:cs="Arial"/>
          <w:color w:val="333333"/>
          <w:szCs w:val="21"/>
          <w:shd w:val="clear" w:color="auto" w:fill="F7F8FA"/>
        </w:rPr>
        <w:t>lever. When</w:t>
      </w:r>
      <w:r>
        <w:rPr>
          <w:rFonts w:cs="Arial"/>
          <w:color w:val="333333"/>
          <w:szCs w:val="21"/>
          <w:shd w:val="clear" w:color="auto" w:fill="F7F8FA"/>
        </w:rPr>
        <w:t xml:space="preserve"> the forklift stops running, pull the handle lever slowly to the middle O position, and leave the pedal switch with the right foo</w:t>
      </w:r>
      <w:r>
        <w:rPr>
          <w:rFonts w:cs="Arial"/>
          <w:color w:val="333333"/>
          <w:szCs w:val="21"/>
          <w:shd w:val="clear" w:color="auto" w:fill="F7F8FA"/>
        </w:rPr>
        <w:t xml:space="preserve">t to make the forklift stop </w:t>
      </w:r>
      <w:r w:rsidR="00380CDD">
        <w:rPr>
          <w:rFonts w:cs="Arial"/>
          <w:color w:val="333333"/>
          <w:szCs w:val="21"/>
          <w:shd w:val="clear" w:color="auto" w:fill="F7F8FA"/>
        </w:rPr>
        <w:t>completely. Place</w:t>
      </w:r>
      <w:r>
        <w:rPr>
          <w:rFonts w:cs="Arial"/>
          <w:color w:val="333333"/>
          <w:szCs w:val="21"/>
          <w:shd w:val="clear" w:color="auto" w:fill="F7F8FA"/>
        </w:rPr>
        <w:t xml:space="preserve"> the fork in the </w:t>
      </w:r>
      <w:r>
        <w:rPr>
          <w:rFonts w:cs="Arial"/>
          <w:color w:val="333333"/>
          <w:szCs w:val="21"/>
          <w:shd w:val="clear" w:color="auto" w:fill="F7F8FA"/>
        </w:rPr>
        <w:lastRenderedPageBreak/>
        <w:t>lowest position and press the safety switch to remove the key.</w:t>
      </w:r>
    </w:p>
    <w:p w14:paraId="7DEB8BF0" w14:textId="77777777" w:rsidR="000E5CB6" w:rsidRDefault="000E5CB6">
      <w:pPr>
        <w:rPr>
          <w:rFonts w:cs="Arial"/>
          <w:b/>
          <w:sz w:val="20"/>
          <w:szCs w:val="20"/>
          <w:u w:val="single"/>
        </w:rPr>
      </w:pPr>
    </w:p>
    <w:p w14:paraId="50647B42" w14:textId="77777777" w:rsidR="000E5CB6" w:rsidRDefault="00872668">
      <w:pPr>
        <w:rPr>
          <w:rFonts w:cs="Arial"/>
          <w:b/>
          <w:sz w:val="20"/>
          <w:szCs w:val="20"/>
          <w:u w:val="single"/>
        </w:rPr>
      </w:pPr>
      <w:r>
        <w:rPr>
          <w:rFonts w:cs="Arial"/>
          <w:b/>
          <w:sz w:val="20"/>
          <w:szCs w:val="20"/>
          <w:u w:val="single"/>
        </w:rPr>
        <w:pict w14:anchorId="74E8436C">
          <v:shape id="_x0000_s1107" type="#_x0000_t75" alt="操作" style="position:absolute;left:0;text-align:left;margin-left:86.7pt;margin-top:10.6pt;width:307.2pt;height:160.85pt;z-index:13;mso-width-relative:page;mso-height-relative:page">
            <v:imagedata r:id="rId31" o:title="操作"/>
          </v:shape>
        </w:pict>
      </w:r>
    </w:p>
    <w:p w14:paraId="39D98398" w14:textId="77777777" w:rsidR="000E5CB6" w:rsidRDefault="000E5CB6">
      <w:pPr>
        <w:rPr>
          <w:rFonts w:cs="Arial"/>
          <w:b/>
          <w:sz w:val="20"/>
          <w:szCs w:val="20"/>
          <w:u w:val="single"/>
        </w:rPr>
      </w:pPr>
    </w:p>
    <w:p w14:paraId="689A3848" w14:textId="77777777" w:rsidR="000E5CB6" w:rsidRDefault="000E5CB6">
      <w:pPr>
        <w:rPr>
          <w:rFonts w:cs="Arial"/>
          <w:b/>
          <w:sz w:val="20"/>
          <w:szCs w:val="20"/>
          <w:u w:val="single"/>
        </w:rPr>
      </w:pPr>
    </w:p>
    <w:p w14:paraId="7F6E08BB" w14:textId="77777777" w:rsidR="000E5CB6" w:rsidRDefault="000E5CB6">
      <w:pPr>
        <w:rPr>
          <w:rFonts w:cs="Arial"/>
          <w:b/>
          <w:sz w:val="20"/>
          <w:szCs w:val="20"/>
          <w:u w:val="single"/>
        </w:rPr>
      </w:pPr>
    </w:p>
    <w:p w14:paraId="3B51E153" w14:textId="77777777" w:rsidR="000E5CB6" w:rsidRDefault="000E5CB6">
      <w:pPr>
        <w:rPr>
          <w:rFonts w:cs="Arial"/>
          <w:b/>
          <w:sz w:val="20"/>
          <w:szCs w:val="20"/>
          <w:u w:val="single"/>
        </w:rPr>
      </w:pPr>
    </w:p>
    <w:p w14:paraId="4F3DFC80" w14:textId="77777777" w:rsidR="000E5CB6" w:rsidRDefault="000E5CB6">
      <w:pPr>
        <w:rPr>
          <w:rFonts w:cs="Arial"/>
          <w:b/>
          <w:sz w:val="20"/>
          <w:szCs w:val="20"/>
          <w:u w:val="single"/>
        </w:rPr>
      </w:pPr>
    </w:p>
    <w:p w14:paraId="180CA20E" w14:textId="77777777" w:rsidR="000E5CB6" w:rsidRDefault="000E5CB6">
      <w:pPr>
        <w:rPr>
          <w:rFonts w:cs="Arial"/>
          <w:b/>
          <w:sz w:val="20"/>
          <w:szCs w:val="20"/>
          <w:u w:val="single"/>
        </w:rPr>
      </w:pPr>
    </w:p>
    <w:p w14:paraId="37B1A79D" w14:textId="77777777" w:rsidR="000E5CB6" w:rsidRDefault="000E5CB6">
      <w:pPr>
        <w:rPr>
          <w:rFonts w:cs="Arial"/>
          <w:b/>
          <w:sz w:val="20"/>
          <w:szCs w:val="20"/>
          <w:u w:val="single"/>
        </w:rPr>
      </w:pPr>
    </w:p>
    <w:p w14:paraId="3577F22D" w14:textId="77777777" w:rsidR="000E5CB6" w:rsidRDefault="000E5CB6">
      <w:pPr>
        <w:rPr>
          <w:rFonts w:cs="Arial"/>
          <w:b/>
          <w:sz w:val="20"/>
          <w:szCs w:val="20"/>
          <w:u w:val="single"/>
        </w:rPr>
      </w:pPr>
    </w:p>
    <w:p w14:paraId="55926E68" w14:textId="77777777" w:rsidR="000E5CB6" w:rsidRDefault="000E5CB6">
      <w:pPr>
        <w:rPr>
          <w:rFonts w:cs="Arial"/>
          <w:b/>
          <w:sz w:val="20"/>
          <w:szCs w:val="20"/>
          <w:u w:val="single"/>
        </w:rPr>
      </w:pPr>
    </w:p>
    <w:p w14:paraId="6DA25F40" w14:textId="77777777" w:rsidR="000E5CB6" w:rsidRDefault="000E5CB6">
      <w:pPr>
        <w:rPr>
          <w:rFonts w:cs="Arial"/>
          <w:b/>
          <w:sz w:val="20"/>
          <w:szCs w:val="20"/>
          <w:u w:val="single"/>
        </w:rPr>
      </w:pPr>
    </w:p>
    <w:p w14:paraId="092D016E" w14:textId="77777777" w:rsidR="000E5CB6" w:rsidRDefault="000E5CB6">
      <w:pPr>
        <w:rPr>
          <w:rFonts w:cs="Arial"/>
          <w:b/>
          <w:sz w:val="20"/>
          <w:szCs w:val="20"/>
          <w:u w:val="single"/>
        </w:rPr>
      </w:pPr>
    </w:p>
    <w:p w14:paraId="1E9C9116" w14:textId="77777777" w:rsidR="000E5CB6" w:rsidRDefault="000E5CB6">
      <w:pPr>
        <w:rPr>
          <w:rFonts w:cs="Arial"/>
          <w:b/>
          <w:sz w:val="20"/>
          <w:szCs w:val="20"/>
          <w:u w:val="single"/>
        </w:rPr>
      </w:pPr>
    </w:p>
    <w:p w14:paraId="7776AE57" w14:textId="77777777" w:rsidR="000E5CB6" w:rsidRDefault="000E5CB6">
      <w:pPr>
        <w:rPr>
          <w:rFonts w:cs="Arial"/>
          <w:b/>
          <w:sz w:val="20"/>
          <w:szCs w:val="20"/>
          <w:u w:val="single"/>
        </w:rPr>
      </w:pPr>
    </w:p>
    <w:p w14:paraId="1F0B2609"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7. Hydraulic system</w:t>
      </w:r>
    </w:p>
    <w:p w14:paraId="09BEE670"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hydraulic system consists of main oil pump, valve group, lifting cylinder, inclined </w:t>
      </w:r>
      <w:r>
        <w:rPr>
          <w:rFonts w:ascii="Arial" w:hAnsi="Arial" w:cs="Arial"/>
          <w:color w:val="333333"/>
          <w:sz w:val="21"/>
          <w:szCs w:val="21"/>
          <w:shd w:val="clear" w:color="auto" w:fill="F7F8FA"/>
        </w:rPr>
        <w:t>cylinder and oil circuit.</w:t>
      </w:r>
    </w:p>
    <w:p w14:paraId="7B9B0EE1" w14:textId="0AAF212F"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oil pump motor drives the gear pump to provide hydraulic power, the lifting cylinder is responsible for the lifting of the fork, the inclined cylinder completes the forward and backward tilt of the door frame, and the lateral </w:t>
      </w:r>
      <w:r>
        <w:rPr>
          <w:rFonts w:ascii="Arial" w:hAnsi="Arial" w:cs="Arial"/>
          <w:color w:val="333333"/>
          <w:sz w:val="21"/>
          <w:szCs w:val="21"/>
          <w:shd w:val="clear" w:color="auto" w:fill="F7F8FA"/>
        </w:rPr>
        <w:t xml:space="preserve">cylinder completes the left and </w:t>
      </w:r>
      <w:r w:rsidR="00380CDD">
        <w:rPr>
          <w:rFonts w:ascii="Arial" w:hAnsi="Arial" w:cs="Arial"/>
          <w:color w:val="333333"/>
          <w:sz w:val="21"/>
          <w:szCs w:val="21"/>
          <w:shd w:val="clear" w:color="auto" w:fill="F7F8FA"/>
        </w:rPr>
        <w:t>right-side</w:t>
      </w:r>
      <w:r>
        <w:rPr>
          <w:rFonts w:ascii="Arial" w:hAnsi="Arial" w:cs="Arial"/>
          <w:color w:val="333333"/>
          <w:sz w:val="21"/>
          <w:szCs w:val="21"/>
          <w:shd w:val="clear" w:color="auto" w:fill="F7F8FA"/>
        </w:rPr>
        <w:t xml:space="preserve"> movement of the tray </w:t>
      </w:r>
      <w:r w:rsidR="00380CDD">
        <w:rPr>
          <w:rFonts w:ascii="Arial" w:hAnsi="Arial" w:cs="Arial"/>
          <w:color w:val="333333"/>
          <w:sz w:val="21"/>
          <w:szCs w:val="21"/>
          <w:shd w:val="clear" w:color="auto" w:fill="F7F8FA"/>
        </w:rPr>
        <w:t>frame.</w:t>
      </w:r>
      <w:r w:rsidR="00380CDD">
        <w:rPr>
          <w:rFonts w:ascii="Arial" w:hAnsi="Arial" w:cs="Arial"/>
          <w:color w:val="4A90E2"/>
          <w:sz w:val="21"/>
          <w:szCs w:val="21"/>
          <w:shd w:val="clear" w:color="auto" w:fill="F7F8FA"/>
        </w:rPr>
        <w:t xml:space="preserve"> It</w:t>
      </w:r>
      <w:r>
        <w:rPr>
          <w:rFonts w:ascii="Arial" w:hAnsi="Arial" w:cs="Arial"/>
          <w:color w:val="4A90E2"/>
          <w:sz w:val="21"/>
          <w:szCs w:val="21"/>
          <w:shd w:val="clear" w:color="auto" w:fill="F7F8FA"/>
        </w:rPr>
        <w:t xml:space="preserve"> has been debugged before leaving the factory. After leaving the factory, non-after-sales staff of our company or professional maintenance personnel are strictly prohibited to adjust t</w:t>
      </w:r>
      <w:r>
        <w:rPr>
          <w:rFonts w:ascii="Arial" w:hAnsi="Arial" w:cs="Arial"/>
          <w:color w:val="4A90E2"/>
          <w:sz w:val="21"/>
          <w:szCs w:val="21"/>
          <w:shd w:val="clear" w:color="auto" w:fill="F7F8FA"/>
        </w:rPr>
        <w:t>hemselves to avoid safety accidents.</w:t>
      </w:r>
    </w:p>
    <w:p w14:paraId="0696D6C9"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7.1 Multiple valve sets</w:t>
      </w:r>
    </w:p>
    <w:p w14:paraId="63BA9909" w14:textId="6D83C0FD"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Multi-way valve consists of valve body, solenoid valve, relief valve and so </w:t>
      </w:r>
      <w:r w:rsidR="00380CDD">
        <w:rPr>
          <w:rFonts w:ascii="Arial" w:hAnsi="Arial" w:cs="Arial"/>
          <w:color w:val="333333"/>
          <w:sz w:val="21"/>
          <w:szCs w:val="21"/>
          <w:shd w:val="clear" w:color="auto" w:fill="F7F8FA"/>
        </w:rPr>
        <w:t>on. The</w:t>
      </w:r>
      <w:r>
        <w:rPr>
          <w:rFonts w:ascii="Arial" w:hAnsi="Arial" w:cs="Arial"/>
          <w:color w:val="333333"/>
          <w:sz w:val="21"/>
          <w:szCs w:val="21"/>
          <w:shd w:val="clear" w:color="auto" w:fill="F7F8FA"/>
        </w:rPr>
        <w:t xml:space="preserve"> pressure of the main safety valve has been adjusted well before delivery, so users are not allowed to adjust it </w:t>
      </w:r>
      <w:r>
        <w:rPr>
          <w:rFonts w:ascii="Arial" w:hAnsi="Arial" w:cs="Arial"/>
          <w:color w:val="333333"/>
          <w:sz w:val="21"/>
          <w:szCs w:val="21"/>
          <w:shd w:val="clear" w:color="auto" w:fill="F7F8FA"/>
        </w:rPr>
        <w:t>casually.</w:t>
      </w:r>
    </w:p>
    <w:p w14:paraId="088DDB12" w14:textId="77777777" w:rsidR="000E5CB6" w:rsidRDefault="000E5CB6">
      <w:pPr>
        <w:rPr>
          <w:rFonts w:cs="Arial"/>
          <w:b/>
          <w:sz w:val="20"/>
          <w:szCs w:val="20"/>
          <w:u w:val="single"/>
        </w:rPr>
      </w:pPr>
    </w:p>
    <w:p w14:paraId="4519EB20" w14:textId="77777777" w:rsidR="000E5CB6" w:rsidRDefault="000E5CB6">
      <w:pPr>
        <w:rPr>
          <w:rFonts w:cs="Arial"/>
          <w:b/>
          <w:sz w:val="20"/>
          <w:szCs w:val="20"/>
          <w:u w:val="single"/>
        </w:rPr>
      </w:pPr>
    </w:p>
    <w:p w14:paraId="0E5DFD33" w14:textId="77777777" w:rsidR="000E5CB6" w:rsidRDefault="000E5CB6">
      <w:pPr>
        <w:rPr>
          <w:rFonts w:cs="Arial"/>
          <w:b/>
          <w:sz w:val="20"/>
          <w:szCs w:val="20"/>
          <w:u w:val="single"/>
        </w:rPr>
      </w:pPr>
    </w:p>
    <w:p w14:paraId="46C74772" w14:textId="77777777" w:rsidR="000E5CB6" w:rsidRDefault="000E5CB6">
      <w:pPr>
        <w:rPr>
          <w:rFonts w:cs="Arial"/>
          <w:b/>
          <w:sz w:val="20"/>
          <w:szCs w:val="20"/>
          <w:u w:val="single"/>
        </w:rPr>
      </w:pPr>
    </w:p>
    <w:p w14:paraId="660CC9E9" w14:textId="77777777" w:rsidR="000E5CB6" w:rsidRDefault="00872668">
      <w:pPr>
        <w:rPr>
          <w:rFonts w:cs="Arial"/>
          <w:b/>
          <w:sz w:val="20"/>
          <w:szCs w:val="20"/>
          <w:u w:val="single"/>
        </w:rPr>
      </w:pPr>
      <w:r>
        <w:rPr>
          <w:rFonts w:cs="Arial"/>
          <w:b/>
          <w:sz w:val="20"/>
          <w:szCs w:val="20"/>
          <w:u w:val="single"/>
        </w:rPr>
        <w:pict w14:anchorId="0D6F7415">
          <v:shape id="_x0000_s1106" type="#_x0000_t75" alt="QQ截图20210902162613" style="position:absolute;left:0;text-align:left;margin-left:237.95pt;margin-top:15.3pt;width:266.5pt;height:302.1pt;z-index:14;mso-width-relative:page;mso-height-relative:page">
            <v:imagedata r:id="rId32" o:title="QQ截图20210902162613"/>
          </v:shape>
        </w:pict>
      </w:r>
    </w:p>
    <w:p w14:paraId="13AAE642" w14:textId="77777777" w:rsidR="000E5CB6" w:rsidRDefault="00872668">
      <w:pPr>
        <w:rPr>
          <w:rFonts w:cs="Arial"/>
          <w:b/>
          <w:sz w:val="20"/>
          <w:szCs w:val="20"/>
          <w:u w:val="single"/>
        </w:rPr>
      </w:pPr>
      <w:r>
        <w:rPr>
          <w:rFonts w:cs="Arial"/>
          <w:b/>
          <w:sz w:val="20"/>
          <w:szCs w:val="20"/>
          <w:u w:val="single"/>
        </w:rPr>
        <w:pict w14:anchorId="07C50833">
          <v:shape id="_x0000_s1105" type="#_x0000_t75" alt="QQ截图20210902161851" style="position:absolute;left:0;text-align:left;margin-left:2.7pt;margin-top:.15pt;width:227.8pt;height:326.85pt;z-index:15;mso-width-relative:page;mso-height-relative:page">
            <v:imagedata r:id="rId33" o:title="QQ截图20210902161851"/>
          </v:shape>
        </w:pict>
      </w:r>
    </w:p>
    <w:p w14:paraId="1E503A0F" w14:textId="77777777" w:rsidR="000E5CB6" w:rsidRDefault="000E5CB6">
      <w:pPr>
        <w:rPr>
          <w:rFonts w:cs="Arial"/>
          <w:b/>
          <w:sz w:val="20"/>
          <w:szCs w:val="20"/>
          <w:u w:val="single"/>
        </w:rPr>
      </w:pPr>
    </w:p>
    <w:p w14:paraId="06D02140" w14:textId="77777777" w:rsidR="000E5CB6" w:rsidRDefault="000E5CB6">
      <w:pPr>
        <w:rPr>
          <w:rFonts w:cs="Arial"/>
          <w:b/>
          <w:sz w:val="20"/>
          <w:szCs w:val="20"/>
          <w:u w:val="single"/>
        </w:rPr>
      </w:pPr>
    </w:p>
    <w:p w14:paraId="799858E2" w14:textId="77777777" w:rsidR="000E5CB6" w:rsidRDefault="000E5CB6">
      <w:pPr>
        <w:rPr>
          <w:rFonts w:cs="Arial"/>
          <w:b/>
          <w:sz w:val="20"/>
          <w:szCs w:val="20"/>
          <w:u w:val="single"/>
        </w:rPr>
      </w:pPr>
    </w:p>
    <w:p w14:paraId="6496BEA0" w14:textId="77777777" w:rsidR="000E5CB6" w:rsidRDefault="000E5CB6">
      <w:pPr>
        <w:rPr>
          <w:rFonts w:cs="Arial"/>
          <w:b/>
          <w:sz w:val="20"/>
          <w:szCs w:val="20"/>
          <w:u w:val="single"/>
        </w:rPr>
      </w:pPr>
    </w:p>
    <w:p w14:paraId="061BE8F4" w14:textId="77777777" w:rsidR="000E5CB6" w:rsidRDefault="000E5CB6">
      <w:pPr>
        <w:rPr>
          <w:rFonts w:cs="Arial"/>
          <w:b/>
          <w:sz w:val="20"/>
          <w:szCs w:val="20"/>
          <w:u w:val="single"/>
        </w:rPr>
      </w:pPr>
    </w:p>
    <w:p w14:paraId="77C49089" w14:textId="77777777" w:rsidR="000E5CB6" w:rsidRDefault="000E5CB6">
      <w:pPr>
        <w:rPr>
          <w:rFonts w:cs="Arial"/>
          <w:b/>
          <w:sz w:val="20"/>
          <w:szCs w:val="20"/>
          <w:u w:val="single"/>
        </w:rPr>
      </w:pPr>
    </w:p>
    <w:p w14:paraId="4AE9C4F1" w14:textId="77777777" w:rsidR="000E5CB6" w:rsidRDefault="000E5CB6">
      <w:pPr>
        <w:rPr>
          <w:rFonts w:cs="Arial"/>
          <w:b/>
          <w:sz w:val="20"/>
          <w:szCs w:val="20"/>
          <w:u w:val="single"/>
        </w:rPr>
      </w:pPr>
    </w:p>
    <w:p w14:paraId="05351E0E" w14:textId="77777777" w:rsidR="000E5CB6" w:rsidRDefault="000E5CB6">
      <w:pPr>
        <w:rPr>
          <w:rFonts w:cs="Arial"/>
          <w:b/>
          <w:sz w:val="20"/>
          <w:szCs w:val="20"/>
          <w:u w:val="single"/>
        </w:rPr>
      </w:pPr>
    </w:p>
    <w:p w14:paraId="61CEC405" w14:textId="77777777" w:rsidR="000E5CB6" w:rsidRDefault="000E5CB6">
      <w:pPr>
        <w:rPr>
          <w:rFonts w:cs="Arial"/>
          <w:b/>
          <w:sz w:val="20"/>
          <w:szCs w:val="20"/>
          <w:u w:val="single"/>
        </w:rPr>
      </w:pPr>
    </w:p>
    <w:p w14:paraId="5442D1DA" w14:textId="77777777" w:rsidR="000E5CB6" w:rsidRDefault="000E5CB6">
      <w:pPr>
        <w:rPr>
          <w:rFonts w:cs="Arial"/>
          <w:b/>
          <w:sz w:val="20"/>
          <w:szCs w:val="20"/>
          <w:u w:val="single"/>
        </w:rPr>
      </w:pPr>
    </w:p>
    <w:p w14:paraId="22797077" w14:textId="77777777" w:rsidR="000E5CB6" w:rsidRDefault="000E5CB6">
      <w:pPr>
        <w:rPr>
          <w:rFonts w:cs="Arial"/>
          <w:b/>
          <w:sz w:val="20"/>
          <w:szCs w:val="20"/>
          <w:u w:val="single"/>
        </w:rPr>
      </w:pPr>
    </w:p>
    <w:p w14:paraId="060051C6" w14:textId="77777777" w:rsidR="000E5CB6" w:rsidRDefault="000E5CB6">
      <w:pPr>
        <w:rPr>
          <w:rFonts w:cs="Arial"/>
          <w:b/>
          <w:sz w:val="20"/>
          <w:szCs w:val="20"/>
          <w:u w:val="single"/>
        </w:rPr>
      </w:pPr>
    </w:p>
    <w:p w14:paraId="554DD279" w14:textId="77777777" w:rsidR="000E5CB6" w:rsidRDefault="00872668">
      <w:pPr>
        <w:rPr>
          <w:rFonts w:cs="Arial"/>
          <w:b/>
          <w:sz w:val="20"/>
          <w:szCs w:val="20"/>
          <w:u w:val="single"/>
        </w:rPr>
      </w:pPr>
      <w:r>
        <w:rPr>
          <w:rFonts w:cs="Arial"/>
          <w:color w:val="333333"/>
          <w:szCs w:val="21"/>
          <w:shd w:val="clear" w:color="auto" w:fill="F7F8FA"/>
        </w:rPr>
        <w:t>1, solenoid valve 2, proportional valve 3, check valve 4, countercurrent valve 5, throttle valve</w:t>
      </w:r>
    </w:p>
    <w:p w14:paraId="64A549AD" w14:textId="77777777" w:rsidR="000E5CB6" w:rsidRDefault="000E5CB6">
      <w:pPr>
        <w:rPr>
          <w:rFonts w:cs="Arial"/>
          <w:b/>
          <w:sz w:val="20"/>
          <w:szCs w:val="20"/>
          <w:u w:val="single"/>
        </w:rPr>
      </w:pPr>
    </w:p>
    <w:p w14:paraId="34085607" w14:textId="77777777" w:rsidR="000E5CB6" w:rsidRDefault="00872668">
      <w:pPr>
        <w:pStyle w:val="CORRECTAPPLICATION"/>
        <w:numPr>
          <w:ilvl w:val="0"/>
          <w:numId w:val="0"/>
        </w:numPr>
        <w:rPr>
          <w:rFonts w:cs="Arial"/>
        </w:rPr>
      </w:pPr>
      <w:bookmarkStart w:id="13" w:name="_Toc8649069"/>
      <w:r>
        <w:rPr>
          <w:rFonts w:cs="Arial" w:hint="eastAsia"/>
        </w:rPr>
        <w:lastRenderedPageBreak/>
        <w:t xml:space="preserve">7.2 Schematic drawing of lifting cylinder and tilting </w:t>
      </w:r>
      <w:r>
        <w:rPr>
          <w:rFonts w:cs="Arial" w:hint="eastAsia"/>
        </w:rPr>
        <w:t>cylinder</w:t>
      </w:r>
      <w:r>
        <w:rPr>
          <w:rFonts w:cs="Arial"/>
        </w:rPr>
        <w:pict w14:anchorId="2CD83357">
          <v:shape id="_x0000_s1109" type="#_x0000_t75" alt="边缸" style="position:absolute;left:0;text-align:left;margin-left:143.2pt;margin-top:22.3pt;width:172.35pt;height:515pt;z-index:16;mso-position-horizontal-relative:text;mso-position-vertical-relative:text;mso-width-relative:page;mso-height-relative:page">
            <v:imagedata r:id="rId34" o:title="边缸"/>
          </v:shape>
        </w:pict>
      </w:r>
    </w:p>
    <w:p w14:paraId="3ED91EC3" w14:textId="77777777" w:rsidR="000E5CB6" w:rsidRDefault="000E5CB6">
      <w:pPr>
        <w:pStyle w:val="CORRECTAPPLICATION"/>
        <w:numPr>
          <w:ilvl w:val="0"/>
          <w:numId w:val="0"/>
        </w:numPr>
        <w:rPr>
          <w:rFonts w:cs="Arial"/>
        </w:rPr>
      </w:pPr>
    </w:p>
    <w:p w14:paraId="2A7DFEF9" w14:textId="77777777" w:rsidR="000E5CB6" w:rsidRDefault="000E5CB6">
      <w:pPr>
        <w:pStyle w:val="CORRECTAPPLICATION"/>
        <w:numPr>
          <w:ilvl w:val="0"/>
          <w:numId w:val="0"/>
        </w:numPr>
        <w:rPr>
          <w:rFonts w:cs="Arial"/>
        </w:rPr>
      </w:pPr>
    </w:p>
    <w:p w14:paraId="3EAB7205" w14:textId="77777777" w:rsidR="000E5CB6" w:rsidRDefault="000E5CB6">
      <w:pPr>
        <w:pStyle w:val="CORRECTAPPLICATION"/>
        <w:numPr>
          <w:ilvl w:val="0"/>
          <w:numId w:val="0"/>
        </w:numPr>
        <w:rPr>
          <w:rFonts w:cs="Arial"/>
        </w:rPr>
      </w:pPr>
    </w:p>
    <w:p w14:paraId="5242024E" w14:textId="77777777" w:rsidR="000E5CB6" w:rsidRDefault="000E5CB6">
      <w:pPr>
        <w:pStyle w:val="CORRECTAPPLICATION"/>
        <w:numPr>
          <w:ilvl w:val="0"/>
          <w:numId w:val="0"/>
        </w:numPr>
        <w:rPr>
          <w:rFonts w:cs="Arial"/>
        </w:rPr>
      </w:pPr>
    </w:p>
    <w:p w14:paraId="495F5808" w14:textId="77777777" w:rsidR="000E5CB6" w:rsidRDefault="000E5CB6">
      <w:pPr>
        <w:pStyle w:val="CORRECTAPPLICATION"/>
        <w:numPr>
          <w:ilvl w:val="0"/>
          <w:numId w:val="0"/>
        </w:numPr>
        <w:rPr>
          <w:rFonts w:cs="Arial"/>
        </w:rPr>
      </w:pPr>
    </w:p>
    <w:p w14:paraId="69C101BF" w14:textId="77777777" w:rsidR="000E5CB6" w:rsidRDefault="000E5CB6">
      <w:pPr>
        <w:pStyle w:val="CORRECTAPPLICATION"/>
        <w:numPr>
          <w:ilvl w:val="0"/>
          <w:numId w:val="0"/>
        </w:numPr>
        <w:rPr>
          <w:rFonts w:cs="Arial"/>
        </w:rPr>
      </w:pPr>
    </w:p>
    <w:p w14:paraId="2C6CEA3C" w14:textId="77777777" w:rsidR="000E5CB6" w:rsidRDefault="000E5CB6">
      <w:pPr>
        <w:pStyle w:val="CORRECTAPPLICATION"/>
        <w:numPr>
          <w:ilvl w:val="0"/>
          <w:numId w:val="0"/>
        </w:numPr>
        <w:rPr>
          <w:rFonts w:cs="Arial"/>
        </w:rPr>
      </w:pPr>
    </w:p>
    <w:p w14:paraId="6962BE36" w14:textId="77777777" w:rsidR="000E5CB6" w:rsidRDefault="000E5CB6">
      <w:pPr>
        <w:pStyle w:val="CORRECTAPPLICATION"/>
        <w:numPr>
          <w:ilvl w:val="0"/>
          <w:numId w:val="0"/>
        </w:numPr>
        <w:rPr>
          <w:rFonts w:cs="Arial"/>
        </w:rPr>
      </w:pPr>
    </w:p>
    <w:p w14:paraId="0C280339" w14:textId="77777777" w:rsidR="000E5CB6" w:rsidRDefault="000E5CB6">
      <w:pPr>
        <w:pStyle w:val="CORRECTAPPLICATION"/>
        <w:numPr>
          <w:ilvl w:val="0"/>
          <w:numId w:val="0"/>
        </w:numPr>
        <w:rPr>
          <w:rFonts w:cs="Arial"/>
        </w:rPr>
      </w:pPr>
    </w:p>
    <w:p w14:paraId="761060DE" w14:textId="77777777" w:rsidR="000E5CB6" w:rsidRDefault="000E5CB6">
      <w:pPr>
        <w:pStyle w:val="CORRECTAPPLICATION"/>
        <w:numPr>
          <w:ilvl w:val="0"/>
          <w:numId w:val="0"/>
        </w:numPr>
        <w:rPr>
          <w:rFonts w:cs="Arial"/>
        </w:rPr>
      </w:pPr>
    </w:p>
    <w:p w14:paraId="6D612992" w14:textId="77777777" w:rsidR="000E5CB6" w:rsidRDefault="000E5CB6">
      <w:pPr>
        <w:pStyle w:val="CORRECTAPPLICATION"/>
        <w:numPr>
          <w:ilvl w:val="0"/>
          <w:numId w:val="0"/>
        </w:numPr>
        <w:rPr>
          <w:rFonts w:cs="Arial"/>
        </w:rPr>
      </w:pPr>
    </w:p>
    <w:p w14:paraId="4384A8DF" w14:textId="77777777" w:rsidR="000E5CB6" w:rsidRDefault="000E5CB6">
      <w:pPr>
        <w:pStyle w:val="CORRECTAPPLICATION"/>
        <w:numPr>
          <w:ilvl w:val="0"/>
          <w:numId w:val="0"/>
        </w:numPr>
        <w:rPr>
          <w:rFonts w:cs="Arial"/>
        </w:rPr>
      </w:pPr>
    </w:p>
    <w:p w14:paraId="534F3CF7" w14:textId="77777777" w:rsidR="000E5CB6" w:rsidRDefault="000E5CB6">
      <w:pPr>
        <w:pStyle w:val="CORRECTAPPLICATION"/>
        <w:numPr>
          <w:ilvl w:val="0"/>
          <w:numId w:val="0"/>
        </w:numPr>
        <w:rPr>
          <w:rFonts w:cs="Arial"/>
        </w:rPr>
      </w:pPr>
    </w:p>
    <w:p w14:paraId="21E2B449" w14:textId="77777777" w:rsidR="000E5CB6" w:rsidRDefault="000E5CB6">
      <w:pPr>
        <w:pStyle w:val="CORRECTAPPLICATION"/>
        <w:numPr>
          <w:ilvl w:val="0"/>
          <w:numId w:val="0"/>
        </w:numPr>
        <w:rPr>
          <w:rFonts w:cs="Arial"/>
        </w:rPr>
      </w:pPr>
    </w:p>
    <w:p w14:paraId="112B2538" w14:textId="77777777" w:rsidR="000E5CB6" w:rsidRDefault="000E5CB6">
      <w:pPr>
        <w:pStyle w:val="CORRECTAPPLICATION"/>
        <w:numPr>
          <w:ilvl w:val="0"/>
          <w:numId w:val="0"/>
        </w:numPr>
        <w:rPr>
          <w:rFonts w:cs="Arial"/>
        </w:rPr>
      </w:pPr>
    </w:p>
    <w:p w14:paraId="3F3FA0DF" w14:textId="77777777" w:rsidR="000E5CB6" w:rsidRDefault="000E5CB6">
      <w:pPr>
        <w:pStyle w:val="CORRECTAPPLICATION"/>
        <w:numPr>
          <w:ilvl w:val="0"/>
          <w:numId w:val="0"/>
        </w:numPr>
        <w:rPr>
          <w:rFonts w:cs="Arial"/>
        </w:rPr>
      </w:pPr>
    </w:p>
    <w:p w14:paraId="070B6873" w14:textId="77777777" w:rsidR="000E5CB6" w:rsidRDefault="000E5CB6">
      <w:pPr>
        <w:pStyle w:val="CORRECTAPPLICATION"/>
        <w:numPr>
          <w:ilvl w:val="0"/>
          <w:numId w:val="0"/>
        </w:numPr>
        <w:rPr>
          <w:rFonts w:cs="Arial"/>
        </w:rPr>
      </w:pPr>
    </w:p>
    <w:p w14:paraId="5BB2CAA8" w14:textId="5D458858" w:rsidR="000E5CB6" w:rsidRDefault="00872668">
      <w:pPr>
        <w:pStyle w:val="CORRECTAPPLICATION"/>
        <w:numPr>
          <w:ilvl w:val="0"/>
          <w:numId w:val="0"/>
        </w:numPr>
        <w:rPr>
          <w:rFonts w:cs="Arial"/>
        </w:rPr>
      </w:pPr>
      <w:r>
        <w:rPr>
          <w:rFonts w:cs="Arial"/>
          <w:b w:val="0"/>
          <w:color w:val="333333"/>
          <w:sz w:val="21"/>
          <w:szCs w:val="21"/>
          <w:shd w:val="clear" w:color="auto" w:fill="F7F8FA"/>
        </w:rPr>
        <w:t xml:space="preserve">1. Piston rod 2. Dust ring 3. Cylinder head </w:t>
      </w:r>
      <w:r w:rsidR="00380CDD">
        <w:rPr>
          <w:rFonts w:cs="Arial"/>
          <w:b w:val="0"/>
          <w:color w:val="333333"/>
          <w:sz w:val="21"/>
          <w:szCs w:val="21"/>
          <w:shd w:val="clear" w:color="auto" w:fill="F7F8FA"/>
        </w:rPr>
        <w:t>4. Bearing</w:t>
      </w:r>
      <w:r>
        <w:rPr>
          <w:rFonts w:cs="Arial"/>
          <w:b w:val="0"/>
          <w:color w:val="333333"/>
          <w:sz w:val="21"/>
          <w:szCs w:val="21"/>
          <w:shd w:val="clear" w:color="auto" w:fill="F7F8FA"/>
        </w:rPr>
        <w:t xml:space="preserve"> 6. Cylinder block 7. Separator </w:t>
      </w:r>
      <w:r w:rsidR="00380CDD">
        <w:rPr>
          <w:rFonts w:cs="Arial"/>
          <w:b w:val="0"/>
          <w:color w:val="333333"/>
          <w:sz w:val="21"/>
          <w:szCs w:val="21"/>
          <w:shd w:val="clear" w:color="auto" w:fill="F7F8FA"/>
        </w:rPr>
        <w:t>8. Hole</w:t>
      </w:r>
      <w:r>
        <w:rPr>
          <w:rFonts w:cs="Arial"/>
          <w:b w:val="0"/>
          <w:color w:val="333333"/>
          <w:sz w:val="21"/>
          <w:szCs w:val="21"/>
          <w:shd w:val="clear" w:color="auto" w:fill="F7F8FA"/>
        </w:rPr>
        <w:t xml:space="preserve"> retaining ring 9. Supporting ring 10. Sealing ring </w:t>
      </w:r>
      <w:r w:rsidR="00380CDD">
        <w:rPr>
          <w:rFonts w:cs="Arial"/>
          <w:b w:val="0"/>
          <w:color w:val="333333"/>
          <w:sz w:val="21"/>
          <w:szCs w:val="21"/>
          <w:shd w:val="clear" w:color="auto" w:fill="F7F8FA"/>
        </w:rPr>
        <w:t>11. Retainer</w:t>
      </w:r>
      <w:r>
        <w:rPr>
          <w:rFonts w:cs="Arial"/>
          <w:b w:val="0"/>
          <w:color w:val="333333"/>
          <w:sz w:val="21"/>
          <w:szCs w:val="21"/>
          <w:shd w:val="clear" w:color="auto" w:fill="F7F8FA"/>
        </w:rPr>
        <w:t xml:space="preserve"> ring 12. Safety globe valve 13. Cylindrical pin </w:t>
      </w:r>
      <w:r w:rsidR="00380CDD">
        <w:rPr>
          <w:rFonts w:cs="Arial"/>
          <w:b w:val="0"/>
          <w:color w:val="333333"/>
          <w:sz w:val="21"/>
          <w:szCs w:val="21"/>
          <w:shd w:val="clear" w:color="auto" w:fill="F7F8FA"/>
        </w:rPr>
        <w:t>14. Buffer</w:t>
      </w:r>
      <w:r>
        <w:rPr>
          <w:rFonts w:cs="Arial"/>
          <w:b w:val="0"/>
          <w:color w:val="333333"/>
          <w:sz w:val="21"/>
          <w:szCs w:val="21"/>
          <w:shd w:val="clear" w:color="auto" w:fill="F7F8FA"/>
        </w:rPr>
        <w:t xml:space="preserve"> sleeve 16. </w:t>
      </w:r>
      <w:r>
        <w:rPr>
          <w:rFonts w:cs="Arial"/>
          <w:b w:val="0"/>
          <w:color w:val="333333"/>
          <w:sz w:val="21"/>
          <w:szCs w:val="21"/>
          <w:shd w:val="clear" w:color="auto" w:fill="F7F8FA"/>
        </w:rPr>
        <w:t>Piston</w:t>
      </w:r>
    </w:p>
    <w:p w14:paraId="751588C9" w14:textId="77777777" w:rsidR="000E5CB6" w:rsidRDefault="000E5CB6">
      <w:pPr>
        <w:pStyle w:val="CORRECTAPPLICATION"/>
        <w:numPr>
          <w:ilvl w:val="0"/>
          <w:numId w:val="0"/>
        </w:numPr>
        <w:rPr>
          <w:rFonts w:cs="Arial"/>
        </w:rPr>
      </w:pPr>
    </w:p>
    <w:p w14:paraId="562D8D97" w14:textId="77777777" w:rsidR="000E5CB6" w:rsidRDefault="000E5CB6">
      <w:pPr>
        <w:pStyle w:val="CORRECTAPPLICATION"/>
        <w:numPr>
          <w:ilvl w:val="0"/>
          <w:numId w:val="0"/>
        </w:numPr>
        <w:rPr>
          <w:rFonts w:cs="Arial"/>
        </w:rPr>
      </w:pPr>
    </w:p>
    <w:p w14:paraId="2C9DBC63" w14:textId="77777777" w:rsidR="000E5CB6" w:rsidRDefault="000E5CB6">
      <w:pPr>
        <w:pStyle w:val="CORRECTAPPLICATION"/>
        <w:numPr>
          <w:ilvl w:val="0"/>
          <w:numId w:val="0"/>
        </w:numPr>
        <w:rPr>
          <w:rFonts w:cs="Arial"/>
        </w:rPr>
      </w:pPr>
    </w:p>
    <w:p w14:paraId="3A50F656" w14:textId="77777777" w:rsidR="000E5CB6" w:rsidRDefault="00872668">
      <w:pPr>
        <w:pStyle w:val="CORRECTAPPLICATION"/>
        <w:numPr>
          <w:ilvl w:val="0"/>
          <w:numId w:val="0"/>
        </w:numPr>
        <w:rPr>
          <w:rFonts w:cs="Arial"/>
        </w:rPr>
      </w:pPr>
      <w:r>
        <w:rPr>
          <w:rFonts w:cs="Arial"/>
        </w:rPr>
        <w:pict w14:anchorId="7D366DE3">
          <v:shape id="_x0000_s1110" type="#_x0000_t75" alt="中缸" style="position:absolute;left:0;text-align:left;margin-left:110.45pt;margin-top:-10.4pt;width:178.35pt;height:456.8pt;z-index:17;mso-width-relative:page;mso-height-relative:page">
            <v:imagedata r:id="rId35" o:title="中缸"/>
          </v:shape>
        </w:pict>
      </w:r>
    </w:p>
    <w:p w14:paraId="4F0708F3" w14:textId="77777777" w:rsidR="000E5CB6" w:rsidRDefault="000E5CB6">
      <w:pPr>
        <w:pStyle w:val="CORRECTAPPLICATION"/>
        <w:numPr>
          <w:ilvl w:val="0"/>
          <w:numId w:val="0"/>
        </w:numPr>
        <w:rPr>
          <w:rFonts w:cs="Arial"/>
        </w:rPr>
      </w:pPr>
    </w:p>
    <w:p w14:paraId="5BEF2599" w14:textId="77777777" w:rsidR="000E5CB6" w:rsidRDefault="000E5CB6">
      <w:pPr>
        <w:pStyle w:val="CORRECTAPPLICATION"/>
        <w:numPr>
          <w:ilvl w:val="0"/>
          <w:numId w:val="0"/>
        </w:numPr>
        <w:rPr>
          <w:rFonts w:cs="Arial"/>
        </w:rPr>
      </w:pPr>
    </w:p>
    <w:p w14:paraId="008237D3" w14:textId="77777777" w:rsidR="000E5CB6" w:rsidRDefault="000E5CB6">
      <w:pPr>
        <w:pStyle w:val="CORRECTAPPLICATION"/>
        <w:numPr>
          <w:ilvl w:val="0"/>
          <w:numId w:val="0"/>
        </w:numPr>
        <w:rPr>
          <w:rFonts w:cs="Arial"/>
        </w:rPr>
      </w:pPr>
    </w:p>
    <w:p w14:paraId="1EA459F1" w14:textId="77777777" w:rsidR="000E5CB6" w:rsidRDefault="000E5CB6">
      <w:pPr>
        <w:pStyle w:val="CORRECTAPPLICATION"/>
        <w:numPr>
          <w:ilvl w:val="0"/>
          <w:numId w:val="0"/>
        </w:numPr>
        <w:rPr>
          <w:rFonts w:cs="Arial"/>
        </w:rPr>
      </w:pPr>
    </w:p>
    <w:p w14:paraId="221B468C" w14:textId="77777777" w:rsidR="000E5CB6" w:rsidRDefault="000E5CB6">
      <w:pPr>
        <w:pStyle w:val="CORRECTAPPLICATION"/>
        <w:numPr>
          <w:ilvl w:val="0"/>
          <w:numId w:val="0"/>
        </w:numPr>
        <w:rPr>
          <w:rFonts w:cs="Arial"/>
        </w:rPr>
      </w:pPr>
    </w:p>
    <w:p w14:paraId="0B6E3F98" w14:textId="77777777" w:rsidR="000E5CB6" w:rsidRDefault="000E5CB6">
      <w:pPr>
        <w:pStyle w:val="CORRECTAPPLICATION"/>
        <w:numPr>
          <w:ilvl w:val="0"/>
          <w:numId w:val="0"/>
        </w:numPr>
        <w:rPr>
          <w:rFonts w:cs="Arial"/>
        </w:rPr>
      </w:pPr>
    </w:p>
    <w:p w14:paraId="1F8A5412" w14:textId="77777777" w:rsidR="000E5CB6" w:rsidRDefault="000E5CB6">
      <w:pPr>
        <w:pStyle w:val="CORRECTAPPLICATION"/>
        <w:numPr>
          <w:ilvl w:val="0"/>
          <w:numId w:val="0"/>
        </w:numPr>
        <w:rPr>
          <w:rFonts w:cs="Arial"/>
        </w:rPr>
      </w:pPr>
    </w:p>
    <w:p w14:paraId="18C7E7F5" w14:textId="77777777" w:rsidR="000E5CB6" w:rsidRDefault="000E5CB6">
      <w:pPr>
        <w:pStyle w:val="CORRECTAPPLICATION"/>
        <w:numPr>
          <w:ilvl w:val="0"/>
          <w:numId w:val="0"/>
        </w:numPr>
        <w:rPr>
          <w:rFonts w:cs="Arial"/>
        </w:rPr>
      </w:pPr>
    </w:p>
    <w:p w14:paraId="481A60AE" w14:textId="77777777" w:rsidR="000E5CB6" w:rsidRDefault="000E5CB6">
      <w:pPr>
        <w:pStyle w:val="CORRECTAPPLICATION"/>
        <w:numPr>
          <w:ilvl w:val="0"/>
          <w:numId w:val="0"/>
        </w:numPr>
        <w:rPr>
          <w:rFonts w:cs="Arial"/>
        </w:rPr>
      </w:pPr>
    </w:p>
    <w:p w14:paraId="36FBDE06" w14:textId="77777777" w:rsidR="000E5CB6" w:rsidRDefault="000E5CB6">
      <w:pPr>
        <w:pStyle w:val="CORRECTAPPLICATION"/>
        <w:numPr>
          <w:ilvl w:val="0"/>
          <w:numId w:val="0"/>
        </w:numPr>
        <w:rPr>
          <w:rFonts w:cs="Arial"/>
        </w:rPr>
      </w:pPr>
    </w:p>
    <w:p w14:paraId="5454868E" w14:textId="77777777" w:rsidR="000E5CB6" w:rsidRDefault="000E5CB6">
      <w:pPr>
        <w:pStyle w:val="CORRECTAPPLICATION"/>
        <w:numPr>
          <w:ilvl w:val="0"/>
          <w:numId w:val="0"/>
        </w:numPr>
        <w:rPr>
          <w:rFonts w:cs="Arial"/>
        </w:rPr>
      </w:pPr>
    </w:p>
    <w:p w14:paraId="2055C2BF" w14:textId="47BE23C9" w:rsidR="000E5CB6" w:rsidRDefault="00872668">
      <w:pPr>
        <w:pStyle w:val="CORRECTAPPLICATION"/>
        <w:numPr>
          <w:ilvl w:val="0"/>
          <w:numId w:val="0"/>
        </w:numPr>
        <w:rPr>
          <w:rFonts w:cs="Arial"/>
        </w:rPr>
      </w:pPr>
      <w:r>
        <w:rPr>
          <w:rFonts w:cs="Arial" w:hint="eastAsia"/>
        </w:rPr>
        <w:lastRenderedPageBreak/>
        <w:t xml:space="preserve">1. Piston rod 2. Dust ring 3. O-ring </w:t>
      </w:r>
      <w:r w:rsidR="00380CDD">
        <w:rPr>
          <w:rFonts w:cs="Arial"/>
        </w:rPr>
        <w:t>4. Cylinder</w:t>
      </w:r>
      <w:r>
        <w:rPr>
          <w:rFonts w:cs="Arial" w:hint="eastAsia"/>
        </w:rPr>
        <w:t xml:space="preserve"> head 5. Cylinder block 6. Separator </w:t>
      </w:r>
      <w:r w:rsidR="00380CDD">
        <w:rPr>
          <w:rFonts w:cs="Arial"/>
        </w:rPr>
        <w:t>7. Sealing</w:t>
      </w:r>
      <w:r>
        <w:rPr>
          <w:rFonts w:cs="Arial" w:hint="eastAsia"/>
        </w:rPr>
        <w:t xml:space="preserve"> ring 8. Retaining ring 9. Retaining ring </w:t>
      </w:r>
      <w:r w:rsidR="00380CDD">
        <w:rPr>
          <w:rFonts w:cs="Arial"/>
        </w:rPr>
        <w:t>11. Hole</w:t>
      </w:r>
      <w:r>
        <w:rPr>
          <w:rFonts w:cs="Arial" w:hint="eastAsia"/>
        </w:rPr>
        <w:t xml:space="preserve"> with retaining ring 12. Compound sleeve</w:t>
      </w:r>
    </w:p>
    <w:p w14:paraId="1124DB55" w14:textId="77777777" w:rsidR="000E5CB6" w:rsidRDefault="00872668">
      <w:pPr>
        <w:pStyle w:val="CORRECTAPPLICATION"/>
        <w:numPr>
          <w:ilvl w:val="0"/>
          <w:numId w:val="0"/>
        </w:numPr>
        <w:rPr>
          <w:rFonts w:cs="Arial"/>
        </w:rPr>
      </w:pPr>
      <w:r>
        <w:rPr>
          <w:rFonts w:cs="Arial"/>
        </w:rPr>
        <w:pict w14:anchorId="2C22A323">
          <v:shape id="_x0000_s1111" type="#_x0000_t75" alt="图片3" style="position:absolute;left:0;text-align:left;margin-left:103.7pt;margin-top:12.1pt;width:246.5pt;height:425.85pt;z-index:18;mso-width-relative:page;mso-height-relative:page">
            <v:imagedata r:id="rId36" o:title="图片3"/>
          </v:shape>
        </w:pict>
      </w:r>
    </w:p>
    <w:p w14:paraId="4DFF1648" w14:textId="77777777" w:rsidR="000E5CB6" w:rsidRDefault="000E5CB6">
      <w:pPr>
        <w:pStyle w:val="CORRECTAPPLICATION"/>
        <w:numPr>
          <w:ilvl w:val="0"/>
          <w:numId w:val="0"/>
        </w:numPr>
        <w:rPr>
          <w:rFonts w:cs="Arial"/>
        </w:rPr>
      </w:pPr>
    </w:p>
    <w:p w14:paraId="4E06B028" w14:textId="77777777" w:rsidR="000E5CB6" w:rsidRDefault="000E5CB6">
      <w:pPr>
        <w:pStyle w:val="CORRECTAPPLICATION"/>
        <w:numPr>
          <w:ilvl w:val="0"/>
          <w:numId w:val="0"/>
        </w:numPr>
        <w:rPr>
          <w:rFonts w:cs="Arial"/>
        </w:rPr>
      </w:pPr>
    </w:p>
    <w:p w14:paraId="71A0CCDD" w14:textId="77777777" w:rsidR="000E5CB6" w:rsidRDefault="000E5CB6">
      <w:pPr>
        <w:pStyle w:val="CORRECTAPPLICATION"/>
        <w:numPr>
          <w:ilvl w:val="0"/>
          <w:numId w:val="0"/>
        </w:numPr>
        <w:rPr>
          <w:rFonts w:cs="Arial"/>
        </w:rPr>
      </w:pPr>
    </w:p>
    <w:p w14:paraId="40E02E6D" w14:textId="77777777" w:rsidR="000E5CB6" w:rsidRDefault="000E5CB6">
      <w:pPr>
        <w:pStyle w:val="CORRECTAPPLICATION"/>
        <w:numPr>
          <w:ilvl w:val="0"/>
          <w:numId w:val="0"/>
        </w:numPr>
        <w:rPr>
          <w:rFonts w:cs="Arial"/>
        </w:rPr>
      </w:pPr>
    </w:p>
    <w:p w14:paraId="7361D40D" w14:textId="77777777" w:rsidR="000E5CB6" w:rsidRDefault="000E5CB6">
      <w:pPr>
        <w:pStyle w:val="CORRECTAPPLICATION"/>
        <w:numPr>
          <w:ilvl w:val="0"/>
          <w:numId w:val="0"/>
        </w:numPr>
        <w:rPr>
          <w:rFonts w:cs="Arial"/>
        </w:rPr>
      </w:pPr>
    </w:p>
    <w:p w14:paraId="0B10E95E" w14:textId="77777777" w:rsidR="000E5CB6" w:rsidRDefault="000E5CB6">
      <w:pPr>
        <w:pStyle w:val="CORRECTAPPLICATION"/>
        <w:numPr>
          <w:ilvl w:val="0"/>
          <w:numId w:val="0"/>
        </w:numPr>
        <w:rPr>
          <w:rFonts w:cs="Arial"/>
        </w:rPr>
      </w:pPr>
    </w:p>
    <w:p w14:paraId="22D56B54" w14:textId="77777777" w:rsidR="000E5CB6" w:rsidRDefault="000E5CB6">
      <w:pPr>
        <w:pStyle w:val="CORRECTAPPLICATION"/>
        <w:numPr>
          <w:ilvl w:val="0"/>
          <w:numId w:val="0"/>
        </w:numPr>
        <w:rPr>
          <w:rFonts w:cs="Arial"/>
        </w:rPr>
      </w:pPr>
    </w:p>
    <w:p w14:paraId="7083477C" w14:textId="77777777" w:rsidR="000E5CB6" w:rsidRDefault="000E5CB6">
      <w:pPr>
        <w:pStyle w:val="CORRECTAPPLICATION"/>
        <w:numPr>
          <w:ilvl w:val="0"/>
          <w:numId w:val="0"/>
        </w:numPr>
        <w:rPr>
          <w:rFonts w:cs="Arial"/>
        </w:rPr>
      </w:pPr>
    </w:p>
    <w:p w14:paraId="775A554E" w14:textId="77777777" w:rsidR="000E5CB6" w:rsidRDefault="000E5CB6">
      <w:pPr>
        <w:pStyle w:val="CORRECTAPPLICATION"/>
        <w:numPr>
          <w:ilvl w:val="0"/>
          <w:numId w:val="0"/>
        </w:numPr>
        <w:rPr>
          <w:rFonts w:cs="Arial"/>
        </w:rPr>
      </w:pPr>
    </w:p>
    <w:p w14:paraId="5F879BE0" w14:textId="77777777" w:rsidR="000E5CB6" w:rsidRDefault="000E5CB6">
      <w:pPr>
        <w:pStyle w:val="CORRECTAPPLICATION"/>
        <w:numPr>
          <w:ilvl w:val="0"/>
          <w:numId w:val="0"/>
        </w:numPr>
        <w:rPr>
          <w:rFonts w:cs="Arial"/>
        </w:rPr>
      </w:pPr>
    </w:p>
    <w:p w14:paraId="7073DB08" w14:textId="77777777" w:rsidR="000E5CB6" w:rsidRDefault="000E5CB6">
      <w:pPr>
        <w:pStyle w:val="CORRECTAPPLICATION"/>
        <w:numPr>
          <w:ilvl w:val="0"/>
          <w:numId w:val="0"/>
        </w:numPr>
        <w:rPr>
          <w:rFonts w:cs="Arial"/>
        </w:rPr>
      </w:pPr>
    </w:p>
    <w:p w14:paraId="27A6A902" w14:textId="77777777" w:rsidR="000E5CB6" w:rsidRDefault="000E5CB6">
      <w:pPr>
        <w:pStyle w:val="CORRECTAPPLICATION"/>
        <w:numPr>
          <w:ilvl w:val="0"/>
          <w:numId w:val="0"/>
        </w:numPr>
        <w:rPr>
          <w:rFonts w:cs="Arial"/>
        </w:rPr>
      </w:pPr>
    </w:p>
    <w:p w14:paraId="3FAE892B" w14:textId="77777777" w:rsidR="000E5CB6" w:rsidRDefault="000E5CB6">
      <w:pPr>
        <w:pStyle w:val="CORRECTAPPLICATION"/>
        <w:numPr>
          <w:ilvl w:val="0"/>
          <w:numId w:val="0"/>
        </w:numPr>
        <w:rPr>
          <w:rFonts w:cs="Arial"/>
        </w:rPr>
      </w:pPr>
    </w:p>
    <w:p w14:paraId="25D10F7D" w14:textId="77777777" w:rsidR="000E5CB6" w:rsidRDefault="000E5CB6">
      <w:pPr>
        <w:pStyle w:val="CORRECTAPPLICATION"/>
        <w:numPr>
          <w:ilvl w:val="0"/>
          <w:numId w:val="0"/>
        </w:numPr>
        <w:rPr>
          <w:rFonts w:cs="Arial"/>
        </w:rPr>
      </w:pPr>
    </w:p>
    <w:p w14:paraId="604BF238" w14:textId="73A4978C" w:rsidR="000E5CB6" w:rsidRDefault="00872668">
      <w:pPr>
        <w:pStyle w:val="CORRECTAPPLICATION"/>
        <w:numPr>
          <w:ilvl w:val="0"/>
          <w:numId w:val="0"/>
        </w:numPr>
        <w:rPr>
          <w:rFonts w:cs="Arial"/>
        </w:rPr>
      </w:pPr>
      <w:r>
        <w:rPr>
          <w:rFonts w:cs="Arial"/>
          <w:b w:val="0"/>
          <w:color w:val="333333"/>
          <w:sz w:val="21"/>
          <w:szCs w:val="21"/>
          <w:shd w:val="clear" w:color="auto" w:fill="F7F8FA"/>
        </w:rPr>
        <w:lastRenderedPageBreak/>
        <w:t xml:space="preserve">1. Oil cup 2. </w:t>
      </w:r>
      <w:r>
        <w:rPr>
          <w:rFonts w:cs="Arial"/>
          <w:b w:val="0"/>
          <w:color w:val="333333"/>
          <w:sz w:val="21"/>
          <w:szCs w:val="21"/>
          <w:shd w:val="clear" w:color="auto" w:fill="F7F8FA"/>
        </w:rPr>
        <w:t xml:space="preserve">Cylinder block </w:t>
      </w:r>
      <w:r w:rsidR="00380CDD">
        <w:rPr>
          <w:rFonts w:cs="Arial"/>
          <w:b w:val="0"/>
          <w:color w:val="333333"/>
          <w:sz w:val="21"/>
          <w:szCs w:val="21"/>
          <w:shd w:val="clear" w:color="auto" w:fill="F7F8FA"/>
        </w:rPr>
        <w:t>3. Piston</w:t>
      </w:r>
      <w:r>
        <w:rPr>
          <w:rFonts w:cs="Arial"/>
          <w:b w:val="0"/>
          <w:color w:val="333333"/>
          <w:sz w:val="21"/>
          <w:szCs w:val="21"/>
          <w:shd w:val="clear" w:color="auto" w:fill="F7F8FA"/>
        </w:rPr>
        <w:t xml:space="preserve"> 5. Sealing ring for hole 6. Supporting ring for hole </w:t>
      </w:r>
      <w:r w:rsidR="00380CDD">
        <w:rPr>
          <w:rFonts w:cs="Arial"/>
          <w:b w:val="0"/>
          <w:color w:val="333333"/>
          <w:sz w:val="21"/>
          <w:szCs w:val="21"/>
          <w:shd w:val="clear" w:color="auto" w:fill="F7F8FA"/>
        </w:rPr>
        <w:t>7.</w:t>
      </w:r>
      <w:r w:rsidR="00380CDD">
        <w:rPr>
          <w:rFonts w:cs="Arial"/>
          <w:b w:val="0"/>
          <w:color w:val="4A90E2"/>
          <w:sz w:val="21"/>
          <w:szCs w:val="21"/>
          <w:shd w:val="clear" w:color="auto" w:fill="F7F8FA"/>
        </w:rPr>
        <w:t xml:space="preserve"> Piston</w:t>
      </w:r>
      <w:r>
        <w:rPr>
          <w:rFonts w:cs="Arial"/>
          <w:b w:val="0"/>
          <w:color w:val="4A90E2"/>
          <w:sz w:val="21"/>
          <w:szCs w:val="21"/>
          <w:shd w:val="clear" w:color="auto" w:fill="F7F8FA"/>
        </w:rPr>
        <w:t xml:space="preserve"> rod 9. Guide sleeve 10. Bearing 11. O-ring </w:t>
      </w:r>
      <w:r w:rsidR="00380CDD">
        <w:rPr>
          <w:rFonts w:cs="Arial"/>
          <w:b w:val="0"/>
          <w:color w:val="4A90E2"/>
          <w:sz w:val="21"/>
          <w:szCs w:val="21"/>
          <w:shd w:val="clear" w:color="auto" w:fill="F7F8FA"/>
        </w:rPr>
        <w:t>12.</w:t>
      </w:r>
      <w:r w:rsidR="00380CDD">
        <w:rPr>
          <w:rFonts w:cs="Arial"/>
          <w:b w:val="0"/>
          <w:color w:val="333333"/>
          <w:sz w:val="21"/>
          <w:szCs w:val="21"/>
          <w:shd w:val="clear" w:color="auto" w:fill="F7F8FA"/>
        </w:rPr>
        <w:t xml:space="preserve"> Seal</w:t>
      </w:r>
      <w:r>
        <w:rPr>
          <w:rFonts w:cs="Arial"/>
          <w:b w:val="0"/>
          <w:color w:val="333333"/>
          <w:sz w:val="21"/>
          <w:szCs w:val="21"/>
          <w:shd w:val="clear" w:color="auto" w:fill="F7F8FA"/>
        </w:rPr>
        <w:t xml:space="preserve"> ring for shaft 13. Dust ring 14. Nut </w:t>
      </w:r>
      <w:r w:rsidR="00380CDD">
        <w:rPr>
          <w:rFonts w:cs="Arial"/>
          <w:b w:val="0"/>
          <w:color w:val="333333"/>
          <w:sz w:val="21"/>
          <w:szCs w:val="21"/>
          <w:shd w:val="clear" w:color="auto" w:fill="F7F8FA"/>
        </w:rPr>
        <w:t>15. Plain</w:t>
      </w:r>
      <w:r>
        <w:rPr>
          <w:rFonts w:cs="Arial"/>
          <w:b w:val="0"/>
          <w:color w:val="333333"/>
          <w:sz w:val="21"/>
          <w:szCs w:val="21"/>
          <w:shd w:val="clear" w:color="auto" w:fill="F7F8FA"/>
        </w:rPr>
        <w:t xml:space="preserve"> bearings 17. Elastic retainers for holes</w:t>
      </w:r>
    </w:p>
    <w:p w14:paraId="5C9836F1" w14:textId="77777777" w:rsidR="000E5CB6" w:rsidRDefault="000E5CB6">
      <w:pPr>
        <w:pStyle w:val="CORRECTAPPLICATION"/>
        <w:numPr>
          <w:ilvl w:val="0"/>
          <w:numId w:val="0"/>
        </w:numPr>
        <w:rPr>
          <w:rFonts w:cs="Arial"/>
        </w:rPr>
      </w:pPr>
    </w:p>
    <w:p w14:paraId="5680AB45" w14:textId="77777777" w:rsidR="000E5CB6" w:rsidRDefault="000E5CB6">
      <w:pPr>
        <w:pStyle w:val="CORRECTAPPLICATION"/>
        <w:numPr>
          <w:ilvl w:val="0"/>
          <w:numId w:val="0"/>
        </w:numPr>
        <w:rPr>
          <w:rFonts w:cs="Arial"/>
        </w:rPr>
      </w:pPr>
    </w:p>
    <w:p w14:paraId="2137493D" w14:textId="77777777" w:rsidR="000E5CB6" w:rsidRDefault="000E5CB6">
      <w:pPr>
        <w:pStyle w:val="CORRECTAPPLICATION"/>
        <w:numPr>
          <w:ilvl w:val="0"/>
          <w:numId w:val="0"/>
        </w:numPr>
        <w:rPr>
          <w:rFonts w:cs="Arial"/>
        </w:rPr>
      </w:pPr>
    </w:p>
    <w:p w14:paraId="61017476"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8 Lifting system</w:t>
      </w:r>
    </w:p>
    <w:p w14:paraId="0FDDC1C4" w14:textId="246B19CB"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w:t>
      </w:r>
      <w:r>
        <w:rPr>
          <w:rFonts w:ascii="Arial" w:hAnsi="Arial" w:cs="Arial"/>
          <w:color w:val="333333"/>
          <w:sz w:val="21"/>
          <w:szCs w:val="21"/>
          <w:shd w:val="clear" w:color="auto" w:fill="F7F8FA"/>
        </w:rPr>
        <w:t xml:space="preserve">lifting system consists of internal and external door frame, cargo fork frame, retaining shelf, lifting cylinder, inclined cylinder, lifting chain and so </w:t>
      </w:r>
      <w:r w:rsidR="00380CDD">
        <w:rPr>
          <w:rFonts w:ascii="Arial" w:hAnsi="Arial" w:cs="Arial"/>
          <w:color w:val="333333"/>
          <w:sz w:val="21"/>
          <w:szCs w:val="21"/>
          <w:shd w:val="clear" w:color="auto" w:fill="F7F8FA"/>
        </w:rPr>
        <w:t>on. It</w:t>
      </w:r>
      <w:r>
        <w:rPr>
          <w:rFonts w:ascii="Arial" w:hAnsi="Arial" w:cs="Arial"/>
          <w:color w:val="333333"/>
          <w:sz w:val="21"/>
          <w:szCs w:val="21"/>
          <w:shd w:val="clear" w:color="auto" w:fill="F7F8FA"/>
        </w:rPr>
        <w:t xml:space="preserve"> is the holding mechanism of forklift truck for loading and unloading </w:t>
      </w:r>
      <w:r w:rsidR="00380CDD">
        <w:rPr>
          <w:rFonts w:ascii="Arial" w:hAnsi="Arial" w:cs="Arial"/>
          <w:color w:val="333333"/>
          <w:sz w:val="21"/>
          <w:szCs w:val="21"/>
          <w:shd w:val="clear" w:color="auto" w:fill="F7F8FA"/>
        </w:rPr>
        <w:t>operations. Forklifts</w:t>
      </w:r>
      <w:r>
        <w:rPr>
          <w:rFonts w:ascii="Arial" w:hAnsi="Arial" w:cs="Arial"/>
          <w:color w:val="333333"/>
          <w:sz w:val="21"/>
          <w:szCs w:val="21"/>
          <w:shd w:val="clear" w:color="auto" w:fill="F7F8FA"/>
        </w:rPr>
        <w:t xml:space="preserve"> are st</w:t>
      </w:r>
      <w:r>
        <w:rPr>
          <w:rFonts w:ascii="Arial" w:hAnsi="Arial" w:cs="Arial"/>
          <w:color w:val="333333"/>
          <w:sz w:val="21"/>
          <w:szCs w:val="21"/>
          <w:shd w:val="clear" w:color="auto" w:fill="F7F8FA"/>
        </w:rPr>
        <w:t>andard with a three-stage wide view frame.</w:t>
      </w:r>
    </w:p>
    <w:p w14:paraId="495F2916"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8.1 Internal and external door frames</w:t>
      </w:r>
    </w:p>
    <w:p w14:paraId="62B80343" w14:textId="2C3A18F9"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three-level wide view frame is composed of an outer frame that cannot be lifted and lowered and two inner and middle frames that can be telescoped up and </w:t>
      </w:r>
      <w:r w:rsidR="00380CDD">
        <w:rPr>
          <w:rFonts w:ascii="Arial" w:hAnsi="Arial" w:cs="Arial"/>
          <w:color w:val="333333"/>
          <w:sz w:val="21"/>
          <w:szCs w:val="21"/>
          <w:shd w:val="clear" w:color="auto" w:fill="F7F8FA"/>
        </w:rPr>
        <w:t>down. The</w:t>
      </w:r>
      <w:r>
        <w:rPr>
          <w:rFonts w:ascii="Arial" w:hAnsi="Arial" w:cs="Arial"/>
          <w:color w:val="333333"/>
          <w:sz w:val="21"/>
          <w:szCs w:val="21"/>
          <w:shd w:val="clear" w:color="auto" w:fill="F7F8FA"/>
        </w:rPr>
        <w:t xml:space="preserve"> lower pa</w:t>
      </w:r>
      <w:r>
        <w:rPr>
          <w:rFonts w:ascii="Arial" w:hAnsi="Arial" w:cs="Arial"/>
          <w:color w:val="333333"/>
          <w:sz w:val="21"/>
          <w:szCs w:val="21"/>
          <w:shd w:val="clear" w:color="auto" w:fill="F7F8FA"/>
        </w:rPr>
        <w:t xml:space="preserve">rt of the outer door frame </w:t>
      </w:r>
      <w:r w:rsidR="00380CDD">
        <w:rPr>
          <w:rFonts w:ascii="Arial" w:hAnsi="Arial" w:cs="Arial"/>
          <w:color w:val="333333"/>
          <w:sz w:val="21"/>
          <w:szCs w:val="21"/>
          <w:shd w:val="clear" w:color="auto" w:fill="F7F8FA"/>
        </w:rPr>
        <w:t>relates to</w:t>
      </w:r>
      <w:r>
        <w:rPr>
          <w:rFonts w:ascii="Arial" w:hAnsi="Arial" w:cs="Arial"/>
          <w:color w:val="333333"/>
          <w:sz w:val="21"/>
          <w:szCs w:val="21"/>
          <w:shd w:val="clear" w:color="auto" w:fill="F7F8FA"/>
        </w:rPr>
        <w:t xml:space="preserve"> the drive axle, and the weight is mainly supported on the axle housing. The middle and outer inclined cylinder support of the outer door frame </w:t>
      </w:r>
      <w:r w:rsidR="00380CDD">
        <w:rPr>
          <w:rFonts w:ascii="Arial" w:hAnsi="Arial" w:cs="Arial"/>
          <w:color w:val="333333"/>
          <w:sz w:val="21"/>
          <w:szCs w:val="21"/>
          <w:shd w:val="clear" w:color="auto" w:fill="F7F8FA"/>
        </w:rPr>
        <w:t>relates to</w:t>
      </w:r>
      <w:r>
        <w:rPr>
          <w:rFonts w:ascii="Arial" w:hAnsi="Arial" w:cs="Arial"/>
          <w:color w:val="333333"/>
          <w:sz w:val="21"/>
          <w:szCs w:val="21"/>
          <w:shd w:val="clear" w:color="auto" w:fill="F7F8FA"/>
        </w:rPr>
        <w:t xml:space="preserve"> the piston rod of the inclined cylinder, and the d</w:t>
      </w:r>
      <w:r>
        <w:rPr>
          <w:rFonts w:ascii="Arial" w:hAnsi="Arial" w:cs="Arial"/>
          <w:color w:val="333333"/>
          <w:sz w:val="21"/>
          <w:szCs w:val="21"/>
          <w:shd w:val="clear" w:color="auto" w:fill="F7F8FA"/>
        </w:rPr>
        <w:t xml:space="preserve">oor frame can be tilted forward and backward by operating the multi-way </w:t>
      </w:r>
      <w:r w:rsidR="00380CDD">
        <w:rPr>
          <w:rFonts w:ascii="Arial" w:hAnsi="Arial" w:cs="Arial"/>
          <w:color w:val="333333"/>
          <w:sz w:val="21"/>
          <w:szCs w:val="21"/>
          <w:shd w:val="clear" w:color="auto" w:fill="F7F8FA"/>
        </w:rPr>
        <w:t>valve. The</w:t>
      </w:r>
      <w:r>
        <w:rPr>
          <w:rFonts w:ascii="Arial" w:hAnsi="Arial" w:cs="Arial"/>
          <w:color w:val="333333"/>
          <w:sz w:val="21"/>
          <w:szCs w:val="21"/>
          <w:shd w:val="clear" w:color="auto" w:fill="F7F8FA"/>
        </w:rPr>
        <w:t xml:space="preserve"> inner and middle frame is a welded piece, which bears longitudinal and transverse loads through rollers and side rollers, and makes the frame move smoothly.</w:t>
      </w:r>
    </w:p>
    <w:p w14:paraId="48620C1D"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8.2 goods fork</w:t>
      </w:r>
    </w:p>
    <w:p w14:paraId="74778827" w14:textId="723C3293"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Fo</w:t>
      </w:r>
      <w:r>
        <w:rPr>
          <w:rFonts w:ascii="Arial" w:hAnsi="Arial" w:cs="Arial"/>
          <w:color w:val="333333"/>
          <w:sz w:val="21"/>
          <w:szCs w:val="21"/>
          <w:shd w:val="clear" w:color="auto" w:fill="F7F8FA"/>
        </w:rPr>
        <w:t>rk frame is equipped with rollers and adjustable gap side rollers, so that the fork frame along the inner edge of the channel steel smooth up and down movement, fork frame each side of the roller has three groups, fork mountain to the maximum height, above</w:t>
      </w:r>
      <w:r>
        <w:rPr>
          <w:rFonts w:ascii="Arial" w:hAnsi="Arial" w:cs="Arial"/>
          <w:color w:val="333333"/>
          <w:sz w:val="21"/>
          <w:szCs w:val="21"/>
          <w:shd w:val="clear" w:color="auto" w:fill="F7F8FA"/>
        </w:rPr>
        <w:t xml:space="preserve"> a pair of rollers will extend out of the inner door frame </w:t>
      </w:r>
      <w:r w:rsidR="00380CDD">
        <w:rPr>
          <w:rFonts w:ascii="Arial" w:hAnsi="Arial" w:cs="Arial"/>
          <w:color w:val="333333"/>
          <w:sz w:val="21"/>
          <w:szCs w:val="21"/>
          <w:shd w:val="clear" w:color="auto" w:fill="F7F8FA"/>
        </w:rPr>
        <w:t>edge. Fork</w:t>
      </w:r>
      <w:r>
        <w:rPr>
          <w:rFonts w:ascii="Arial" w:hAnsi="Arial" w:cs="Arial"/>
          <w:color w:val="333333"/>
          <w:sz w:val="21"/>
          <w:szCs w:val="21"/>
          <w:shd w:val="clear" w:color="auto" w:fill="F7F8FA"/>
        </w:rPr>
        <w:t xml:space="preserve"> by hook hanging on the fork frame, and lock pin locked in the fork frame beam groove, fork spacing available manual adjustment, fork and fork frame using international standards (ISO) in </w:t>
      </w:r>
      <w:r>
        <w:rPr>
          <w:rFonts w:ascii="Arial" w:hAnsi="Arial" w:cs="Arial"/>
          <w:color w:val="333333"/>
          <w:sz w:val="21"/>
          <w:szCs w:val="21"/>
          <w:shd w:val="clear" w:color="auto" w:fill="F7F8FA"/>
        </w:rPr>
        <w:t>order to universal and interchangeable.</w:t>
      </w:r>
    </w:p>
    <w:p w14:paraId="28AF3548"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8.3 Adjustment method of chain tightness</w:t>
      </w:r>
    </w:p>
    <w:p w14:paraId="649BE166"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Drive the forklift to a flat surface and lower the fork to the ground.</w:t>
      </w:r>
    </w:p>
    <w:p w14:paraId="4B22E284"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Position with hinge bolts on one side of slide frame.</w:t>
      </w:r>
    </w:p>
    <w:p w14:paraId="1458C157"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 After adjusting the length of chain section </w:t>
      </w:r>
      <w:r>
        <w:rPr>
          <w:rFonts w:ascii="Arial" w:hAnsi="Arial" w:cs="Arial"/>
          <w:color w:val="333333"/>
          <w:sz w:val="21"/>
          <w:szCs w:val="21"/>
          <w:shd w:val="clear" w:color="auto" w:fill="F7F8FA"/>
        </w:rPr>
        <w:t>of hinge bolt on one side of lifting cylinder, tighten the nut on one side of lifting cylinder.</w:t>
      </w:r>
    </w:p>
    <w:p w14:paraId="2BFDE2D9" w14:textId="77777777" w:rsidR="000E5CB6" w:rsidRDefault="00872668">
      <w:pPr>
        <w:pStyle w:val="NormalWeb"/>
        <w:shd w:val="clear" w:color="auto" w:fill="F7F8FA"/>
        <w:spacing w:before="0" w:beforeAutospacing="0" w:after="0" w:afterAutospacing="0" w:line="390" w:lineRule="atLeast"/>
        <w:rPr>
          <w:b/>
          <w:sz w:val="32"/>
          <w:szCs w:val="32"/>
        </w:rPr>
      </w:pPr>
      <w:r>
        <w:rPr>
          <w:rFonts w:ascii="Arial" w:hAnsi="Arial" w:cs="Arial"/>
          <w:color w:val="333333"/>
          <w:sz w:val="21"/>
          <w:szCs w:val="21"/>
          <w:shd w:val="clear" w:color="auto" w:fill="F7F8FA"/>
        </w:rPr>
        <w:t>- At 1 meter above the ground, push the chain with your finger (about 5 kg force) so that the chain can move 20 mm.</w:t>
      </w:r>
    </w:p>
    <w:p w14:paraId="45F47A2B"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lastRenderedPageBreak/>
        <w:t>9 Electrical System</w:t>
      </w:r>
    </w:p>
    <w:p w14:paraId="4EFFAD92"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The electrical </w:t>
      </w:r>
      <w:r>
        <w:rPr>
          <w:rFonts w:ascii="Arial" w:hAnsi="Arial" w:cs="Arial"/>
          <w:color w:val="333333"/>
          <w:sz w:val="21"/>
          <w:szCs w:val="21"/>
          <w:shd w:val="clear" w:color="auto" w:fill="F7F8FA"/>
        </w:rPr>
        <w:t>system mainly includes battery, traction motor, pump motor, traction motor controller and pump motor controller, handle joystick, multi-way valve block controller, display instrument, combined control switch, instrument and lighting device, etc.</w:t>
      </w:r>
    </w:p>
    <w:p w14:paraId="41B28DBC"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9.1 the di</w:t>
      </w:r>
      <w:r>
        <w:rPr>
          <w:rFonts w:ascii="Arial" w:hAnsi="Arial" w:cs="Arial"/>
          <w:color w:val="333333"/>
          <w:sz w:val="21"/>
          <w:szCs w:val="21"/>
          <w:shd w:val="clear" w:color="auto" w:fill="F7F8FA"/>
        </w:rPr>
        <w:t>splay</w:t>
      </w:r>
    </w:p>
    <w:p w14:paraId="3C4F9953" w14:textId="3E85A440"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The display has six built-in red liquid crystal displays, which provide the operator with some easy information about the operation of the vehicle's mechanism</w:t>
      </w:r>
      <w:r w:rsidR="00380CDD">
        <w:rPr>
          <w:rFonts w:ascii="Arial" w:hAnsi="Arial" w:cs="Arial"/>
          <w:color w:val="333333"/>
          <w:sz w:val="21"/>
          <w:szCs w:val="21"/>
        </w:rPr>
        <w:t xml:space="preserve">. </w:t>
      </w:r>
      <w:r>
        <w:rPr>
          <w:rFonts w:ascii="Arial" w:hAnsi="Arial" w:cs="Arial"/>
          <w:color w:val="333333"/>
          <w:sz w:val="21"/>
          <w:szCs w:val="21"/>
          <w:shd w:val="clear" w:color="auto" w:fill="F7F8FA"/>
        </w:rPr>
        <w:t>Parameter adjustment key (left turn) 2. Speed mode switch key/Parameter Adjustme</w:t>
      </w:r>
      <w:r>
        <w:rPr>
          <w:rFonts w:ascii="Arial" w:hAnsi="Arial" w:cs="Arial"/>
          <w:color w:val="333333"/>
          <w:sz w:val="21"/>
          <w:szCs w:val="21"/>
          <w:shd w:val="clear" w:color="auto" w:fill="F7F8FA"/>
        </w:rPr>
        <w:t>nt key (</w:t>
      </w:r>
      <w:r w:rsidR="00380CDD">
        <w:rPr>
          <w:rFonts w:ascii="Arial" w:hAnsi="Arial" w:cs="Arial"/>
          <w:color w:val="333333"/>
          <w:sz w:val="21"/>
          <w:szCs w:val="21"/>
          <w:shd w:val="clear" w:color="auto" w:fill="F7F8FA"/>
        </w:rPr>
        <w:t>upturn</w:t>
      </w:r>
      <w:r>
        <w:rPr>
          <w:rFonts w:ascii="Arial" w:hAnsi="Arial" w:cs="Arial"/>
          <w:color w:val="333333"/>
          <w:sz w:val="21"/>
          <w:szCs w:val="21"/>
          <w:shd w:val="clear" w:color="auto" w:fill="F7F8FA"/>
        </w:rPr>
        <w:t xml:space="preserve">) </w:t>
      </w:r>
      <w:r w:rsidR="00380CDD">
        <w:rPr>
          <w:rFonts w:ascii="Arial" w:hAnsi="Arial" w:cs="Arial"/>
          <w:color w:val="333333"/>
          <w:sz w:val="21"/>
          <w:szCs w:val="21"/>
          <w:shd w:val="clear" w:color="auto" w:fill="F7F8FA"/>
        </w:rPr>
        <w:t>3. Parameter</w:t>
      </w:r>
      <w:r>
        <w:rPr>
          <w:rFonts w:ascii="Arial" w:hAnsi="Arial" w:cs="Arial"/>
          <w:color w:val="333333"/>
          <w:sz w:val="21"/>
          <w:szCs w:val="21"/>
          <w:shd w:val="clear" w:color="auto" w:fill="F7F8FA"/>
        </w:rPr>
        <w:t xml:space="preserve"> adjustment key (right turn)</w:t>
      </w:r>
    </w:p>
    <w:p w14:paraId="54B9DF5D"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4. Parameter Adjustment button (Scroll down) 5. Parameter Adjustment button (Confirm) 6.7. Parking light</w:t>
      </w:r>
    </w:p>
    <w:p w14:paraId="79BAE74C" w14:textId="0C4559A3"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Fault indicator light 9. Lifting lock indicator light 10. Foot switch indicator light </w:t>
      </w:r>
      <w:r w:rsidR="00380CDD">
        <w:rPr>
          <w:rFonts w:ascii="Arial" w:hAnsi="Arial" w:cs="Arial"/>
          <w:color w:val="333333"/>
          <w:sz w:val="21"/>
          <w:szCs w:val="21"/>
          <w:shd w:val="clear" w:color="auto" w:fill="F7F8FA"/>
        </w:rPr>
        <w:t>11. Battery</w:t>
      </w:r>
      <w:r>
        <w:rPr>
          <w:rFonts w:ascii="Arial" w:hAnsi="Arial" w:cs="Arial"/>
          <w:color w:val="333333"/>
          <w:sz w:val="21"/>
          <w:szCs w:val="21"/>
          <w:shd w:val="clear" w:color="auto" w:fill="F7F8FA"/>
        </w:rPr>
        <w:t xml:space="preserve"> alarm lamp</w:t>
      </w:r>
    </w:p>
    <w:p w14:paraId="124839C3"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9.2 the battery</w:t>
      </w:r>
    </w:p>
    <w:p w14:paraId="77DC97B9" w14:textId="320930A9"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xml:space="preserve">First use an inner hexagonal wrench to unscrew the screw, take out the battery baffle, and then slowly pull out the battery from the side to replace, to ensure that the lifting equipment has enough load </w:t>
      </w:r>
      <w:r w:rsidR="00380CDD">
        <w:rPr>
          <w:rFonts w:ascii="Arial" w:hAnsi="Arial" w:cs="Arial"/>
          <w:color w:val="333333"/>
          <w:sz w:val="21"/>
          <w:szCs w:val="21"/>
          <w:shd w:val="clear" w:color="auto" w:fill="F7F8FA"/>
        </w:rPr>
        <w:t>capacity.</w:t>
      </w:r>
      <w:r w:rsidR="00380CDD">
        <w:rPr>
          <w:rFonts w:ascii="Arial" w:hAnsi="Arial" w:cs="Arial"/>
          <w:color w:val="4A90E2"/>
          <w:sz w:val="21"/>
          <w:szCs w:val="21"/>
          <w:shd w:val="clear" w:color="auto" w:fill="F7F8FA"/>
        </w:rPr>
        <w:t xml:space="preserve"> The</w:t>
      </w:r>
      <w:r>
        <w:rPr>
          <w:rFonts w:ascii="Arial" w:hAnsi="Arial" w:cs="Arial"/>
          <w:color w:val="4A90E2"/>
          <w:sz w:val="21"/>
          <w:szCs w:val="21"/>
          <w:shd w:val="clear" w:color="auto" w:fill="F7F8FA"/>
        </w:rPr>
        <w:t xml:space="preserve"> </w:t>
      </w:r>
      <w:r>
        <w:rPr>
          <w:rFonts w:ascii="Arial" w:hAnsi="Arial" w:cs="Arial"/>
          <w:color w:val="4A90E2"/>
          <w:sz w:val="21"/>
          <w:szCs w:val="21"/>
          <w:shd w:val="clear" w:color="auto" w:fill="F7F8FA"/>
        </w:rPr>
        <w:t xml:space="preserve">lifting device must be pulled vertically to avoid damage to the battery </w:t>
      </w:r>
      <w:r w:rsidR="00380CDD">
        <w:rPr>
          <w:rFonts w:ascii="Arial" w:hAnsi="Arial" w:cs="Arial"/>
          <w:color w:val="4A90E2"/>
          <w:sz w:val="21"/>
          <w:szCs w:val="21"/>
          <w:shd w:val="clear" w:color="auto" w:fill="F7F8FA"/>
        </w:rPr>
        <w:t>case.</w:t>
      </w:r>
      <w:r w:rsidR="00380CDD">
        <w:rPr>
          <w:rFonts w:ascii="Arial" w:hAnsi="Arial" w:cs="Arial"/>
          <w:color w:val="333333"/>
          <w:sz w:val="21"/>
          <w:szCs w:val="21"/>
          <w:shd w:val="clear" w:color="auto" w:fill="F7F8FA"/>
        </w:rPr>
        <w:t xml:space="preserve"> The</w:t>
      </w:r>
      <w:r>
        <w:rPr>
          <w:rFonts w:ascii="Arial" w:hAnsi="Arial" w:cs="Arial"/>
          <w:color w:val="333333"/>
          <w:sz w:val="21"/>
          <w:szCs w:val="21"/>
          <w:shd w:val="clear" w:color="auto" w:fill="F7F8FA"/>
        </w:rPr>
        <w:t xml:space="preserve"> hook of the lifting device must be safe and reliable. The hook must not fall on a single cell in the battery pack.</w:t>
      </w:r>
    </w:p>
    <w:p w14:paraId="64B582A6"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Press the emergency stop switch and power key switch to th</w:t>
      </w:r>
      <w:r>
        <w:rPr>
          <w:rFonts w:ascii="Arial" w:hAnsi="Arial" w:cs="Arial"/>
          <w:color w:val="333333"/>
          <w:sz w:val="21"/>
          <w:szCs w:val="21"/>
          <w:shd w:val="clear" w:color="auto" w:fill="F7F8FA"/>
        </w:rPr>
        <w:t>e OFF position so that it is in the cut OFF position.</w:t>
      </w:r>
    </w:p>
    <w:p w14:paraId="2262109E" w14:textId="77777777" w:rsidR="000E5CB6" w:rsidRDefault="00872668">
      <w:pPr>
        <w:pStyle w:val="NormalWeb"/>
        <w:shd w:val="clear" w:color="auto" w:fill="F7F8FA"/>
        <w:spacing w:before="0" w:beforeAutospacing="0" w:after="0" w:afterAutospacing="0" w:line="390" w:lineRule="atLeast"/>
        <w:rPr>
          <w:rFonts w:ascii="Arial" w:hAnsi="Arial" w:cs="Arial"/>
          <w:color w:val="333333"/>
          <w:sz w:val="21"/>
          <w:szCs w:val="21"/>
        </w:rPr>
      </w:pPr>
      <w:r>
        <w:rPr>
          <w:rFonts w:ascii="Arial" w:hAnsi="Arial" w:cs="Arial"/>
          <w:color w:val="333333"/>
          <w:sz w:val="21"/>
          <w:szCs w:val="21"/>
          <w:shd w:val="clear" w:color="auto" w:fill="F7F8FA"/>
        </w:rPr>
        <w:t>- Remove the connector of the battery cable.</w:t>
      </w:r>
    </w:p>
    <w:p w14:paraId="27244FF9" w14:textId="77777777" w:rsidR="000E5CB6" w:rsidRDefault="000E5CB6">
      <w:pPr>
        <w:ind w:firstLineChars="200" w:firstLine="480"/>
        <w:rPr>
          <w:rFonts w:ascii="SimSun" w:hAnsi="SimSun" w:cs="SimSun"/>
          <w:sz w:val="24"/>
        </w:rPr>
      </w:pPr>
    </w:p>
    <w:p w14:paraId="01673421" w14:textId="77777777" w:rsidR="000E5CB6" w:rsidRDefault="000E5CB6"/>
    <w:p w14:paraId="6F4777B4" w14:textId="77777777" w:rsidR="000E5CB6" w:rsidRDefault="00872668">
      <w:r>
        <w:pict w14:anchorId="47D9515A">
          <v:shape id="_x0000_s1108" type="#_x0000_t75" alt="图片2" style="position:absolute;left:0;text-align:left;margin-left:115.9pt;margin-top:13.35pt;width:255.85pt;height:191.1pt;z-index:19;mso-width-relative:page;mso-height-relative:page">
            <v:imagedata r:id="rId37" o:title="图片2"/>
          </v:shape>
        </w:pict>
      </w:r>
    </w:p>
    <w:p w14:paraId="23C82A8E" w14:textId="77777777" w:rsidR="000E5CB6" w:rsidRDefault="000E5CB6"/>
    <w:p w14:paraId="511559D5" w14:textId="77777777" w:rsidR="000E5CB6" w:rsidRDefault="000E5CB6"/>
    <w:p w14:paraId="3B242ED3" w14:textId="77777777" w:rsidR="000E5CB6" w:rsidRDefault="000E5CB6"/>
    <w:p w14:paraId="76252473" w14:textId="77777777" w:rsidR="000E5CB6" w:rsidRDefault="000E5CB6"/>
    <w:p w14:paraId="09F43AC7" w14:textId="77777777" w:rsidR="000E5CB6" w:rsidRDefault="000E5CB6"/>
    <w:p w14:paraId="797FA674" w14:textId="77777777" w:rsidR="000E5CB6" w:rsidRDefault="000E5CB6"/>
    <w:p w14:paraId="312198E4" w14:textId="77777777" w:rsidR="000E5CB6" w:rsidRDefault="000E5CB6"/>
    <w:p w14:paraId="70F33A44" w14:textId="77777777" w:rsidR="000E5CB6" w:rsidRDefault="000E5CB6"/>
    <w:p w14:paraId="3E0F41EF" w14:textId="77777777" w:rsidR="000E5CB6" w:rsidRDefault="000E5CB6"/>
    <w:p w14:paraId="485F8EBD" w14:textId="77777777" w:rsidR="000E5CB6" w:rsidRDefault="000E5CB6"/>
    <w:p w14:paraId="14F3D4B6" w14:textId="63A8D8E8" w:rsidR="000E5CB6" w:rsidRDefault="00872668">
      <w:pPr>
        <w:rPr>
          <w:rFonts w:cs="Arial"/>
        </w:rPr>
      </w:pPr>
      <w:r>
        <w:rPr>
          <w:rFonts w:cs="Arial" w:hint="eastAsia"/>
        </w:rPr>
        <w:lastRenderedPageBreak/>
        <w:t>5</w:t>
      </w:r>
      <w:bookmarkStart w:id="14" w:name="OLE_LINK4"/>
      <w:bookmarkEnd w:id="13"/>
      <w:r>
        <w:rPr>
          <w:rFonts w:cs="Arial" w:hint="eastAsia"/>
        </w:rPr>
        <w:t>5</w:t>
      </w:r>
      <w:r>
        <w:rPr>
          <w:rFonts w:cs="Arial" w:hint="eastAsia"/>
        </w:rPr>
        <w:t>、</w:t>
      </w:r>
      <w:r>
        <w:rPr>
          <w:rFonts w:cs="Arial" w:hint="eastAsia"/>
        </w:rPr>
        <w:t xml:space="preserve">CURTIS </w:t>
      </w:r>
      <w:r w:rsidR="00380CDD">
        <w:rPr>
          <w:rFonts w:cs="Arial"/>
        </w:rPr>
        <w:t>Handheld</w:t>
      </w:r>
      <w:r>
        <w:rPr>
          <w:rFonts w:cs="Arial" w:hint="eastAsia"/>
        </w:rPr>
        <w:t xml:space="preserve"> unit</w:t>
      </w:r>
    </w:p>
    <w:p w14:paraId="6933FABE" w14:textId="77777777" w:rsidR="000E5CB6" w:rsidRDefault="00872668">
      <w:pPr>
        <w:rPr>
          <w:rFonts w:cs="Arial"/>
        </w:rPr>
      </w:pPr>
      <w:r>
        <w:rPr>
          <w:rFonts w:cs="Arial" w:hint="eastAsia"/>
        </w:rPr>
        <w:t>Precautions for operation:</w:t>
      </w:r>
    </w:p>
    <w:p w14:paraId="0A2746CF" w14:textId="1D11E6F8" w:rsidR="000E5CB6" w:rsidRDefault="00872668">
      <w:pPr>
        <w:rPr>
          <w:rFonts w:cs="Arial"/>
        </w:rPr>
      </w:pPr>
      <w:r>
        <w:rPr>
          <w:rFonts w:cs="Arial" w:hint="eastAsia"/>
        </w:rPr>
        <w:t xml:space="preserve">The attention function of the hand-held unit is to facilitate vehicle inspection and </w:t>
      </w:r>
      <w:r>
        <w:rPr>
          <w:rFonts w:cs="Arial" w:hint="eastAsia"/>
        </w:rPr>
        <w:t xml:space="preserve">maintenance. It is not allowed to adjust the controller parameters without the approval of the vehicle manufacturer, </w:t>
      </w:r>
      <w:r w:rsidR="00380CDD">
        <w:rPr>
          <w:rFonts w:cs="Arial"/>
        </w:rPr>
        <w:t>to</w:t>
      </w:r>
      <w:r>
        <w:rPr>
          <w:rFonts w:cs="Arial" w:hint="eastAsia"/>
        </w:rPr>
        <w:t xml:space="preserve"> avoid vehicle and personal safety accidents.</w:t>
      </w:r>
    </w:p>
    <w:p w14:paraId="1FD42960" w14:textId="77777777" w:rsidR="000E5CB6" w:rsidRDefault="00872668">
      <w:pPr>
        <w:rPr>
          <w:rFonts w:cs="Arial"/>
        </w:rPr>
      </w:pPr>
      <w:r>
        <w:rPr>
          <w:rFonts w:cs="Arial" w:hint="eastAsia"/>
        </w:rPr>
        <w:t xml:space="preserve">The hand-held unit will automatically save the modification parameters, just need to </w:t>
      </w:r>
      <w:r>
        <w:rPr>
          <w:rFonts w:cs="Arial" w:hint="eastAsia"/>
        </w:rPr>
        <w:t>close the key switch, restart.</w:t>
      </w:r>
    </w:p>
    <w:p w14:paraId="294407DE" w14:textId="0922B81C" w:rsidR="000E5CB6" w:rsidRDefault="00872668">
      <w:pPr>
        <w:rPr>
          <w:rFonts w:cs="Arial"/>
        </w:rPr>
      </w:pPr>
      <w:r>
        <w:rPr>
          <w:rFonts w:cs="Arial" w:hint="eastAsia"/>
        </w:rPr>
        <w:t xml:space="preserve">The CURTIS </w:t>
      </w:r>
      <w:r w:rsidR="00380CDD">
        <w:rPr>
          <w:rFonts w:cs="Arial"/>
        </w:rPr>
        <w:t>handheld</w:t>
      </w:r>
      <w:r>
        <w:rPr>
          <w:rFonts w:cs="Arial" w:hint="eastAsia"/>
        </w:rPr>
        <w:t xml:space="preserve"> unit can be connected in the event of a controller power or power failure</w:t>
      </w:r>
    </w:p>
    <w:p w14:paraId="31EE87C5" w14:textId="77777777" w:rsidR="000E5CB6" w:rsidRDefault="000E5CB6">
      <w:pPr>
        <w:rPr>
          <w:rFonts w:cs="Arial"/>
        </w:rPr>
      </w:pPr>
    </w:p>
    <w:p w14:paraId="26DB6C48" w14:textId="77777777" w:rsidR="000E5CB6" w:rsidRDefault="00872668">
      <w:pPr>
        <w:rPr>
          <w:rFonts w:cs="Arial"/>
        </w:rPr>
      </w:pPr>
      <w:r>
        <w:rPr>
          <w:rFonts w:cs="Arial" w:hint="eastAsia"/>
        </w:rPr>
        <w:t>Vehicle fault reading process:</w:t>
      </w:r>
    </w:p>
    <w:p w14:paraId="4AD5C638" w14:textId="06C36D9A" w:rsidR="000E5CB6" w:rsidRDefault="00872668">
      <w:pPr>
        <w:rPr>
          <w:rFonts w:cs="Arial"/>
        </w:rPr>
      </w:pPr>
      <w:r>
        <w:rPr>
          <w:rFonts w:cs="Arial" w:hint="eastAsia"/>
        </w:rPr>
        <w:t xml:space="preserve">1. After connecting the </w:t>
      </w:r>
      <w:r w:rsidR="00380CDD">
        <w:rPr>
          <w:rFonts w:cs="Arial"/>
        </w:rPr>
        <w:t>handheld</w:t>
      </w:r>
      <w:r>
        <w:rPr>
          <w:rFonts w:cs="Arial" w:hint="eastAsia"/>
        </w:rPr>
        <w:t xml:space="preserve"> unit with the controller, open the key switch</w:t>
      </w:r>
    </w:p>
    <w:p w14:paraId="062237CD" w14:textId="333082A5" w:rsidR="000E5CB6" w:rsidRDefault="00872668">
      <w:pPr>
        <w:rPr>
          <w:rFonts w:cs="Arial"/>
        </w:rPr>
      </w:pPr>
      <w:r>
        <w:rPr>
          <w:rFonts w:cs="Arial" w:hint="eastAsia"/>
        </w:rPr>
        <w:t xml:space="preserve">2, From the </w:t>
      </w:r>
      <w:r>
        <w:rPr>
          <w:rFonts w:cs="Arial" w:hint="eastAsia"/>
        </w:rPr>
        <w:t xml:space="preserve">menu list of CURTIS </w:t>
      </w:r>
      <w:r w:rsidR="00380CDD">
        <w:rPr>
          <w:rFonts w:cs="Arial"/>
        </w:rPr>
        <w:t>handheld</w:t>
      </w:r>
      <w:r>
        <w:rPr>
          <w:rFonts w:cs="Arial" w:hint="eastAsia"/>
        </w:rPr>
        <w:t xml:space="preserve"> units, find: Faults...</w:t>
      </w:r>
    </w:p>
    <w:p w14:paraId="69C364B3" w14:textId="77777777" w:rsidR="000E5CB6" w:rsidRDefault="00872668">
      <w:pPr>
        <w:rPr>
          <w:rFonts w:cs="Arial"/>
        </w:rPr>
      </w:pPr>
      <w:r>
        <w:rPr>
          <w:rFonts w:cs="Arial" w:hint="eastAsia"/>
        </w:rPr>
        <w:t>3. When the vehicle is running and the hand-held cursor flashes, there will be English fault content, which can be interpreted by referring to the fault code table</w:t>
      </w:r>
    </w:p>
    <w:p w14:paraId="07FB0DD5" w14:textId="77777777" w:rsidR="000E5CB6" w:rsidRDefault="000E5CB6">
      <w:pPr>
        <w:rPr>
          <w:rFonts w:cs="Arial"/>
        </w:rPr>
      </w:pPr>
    </w:p>
    <w:p w14:paraId="454E5FF2" w14:textId="77777777" w:rsidR="000E5CB6" w:rsidRDefault="00872668">
      <w:pPr>
        <w:rPr>
          <w:rFonts w:cs="Arial"/>
        </w:rPr>
      </w:pPr>
      <w:r>
        <w:rPr>
          <w:rFonts w:cs="Arial" w:hint="eastAsia"/>
        </w:rPr>
        <w:t>Vehicle signal detection:</w:t>
      </w:r>
    </w:p>
    <w:p w14:paraId="6AC3B043" w14:textId="09D8CD29" w:rsidR="000E5CB6" w:rsidRDefault="00872668">
      <w:pPr>
        <w:rPr>
          <w:rFonts w:cs="Arial"/>
        </w:rPr>
      </w:pPr>
      <w:r>
        <w:rPr>
          <w:rFonts w:cs="Arial" w:hint="eastAsia"/>
        </w:rPr>
        <w:t>1. After con</w:t>
      </w:r>
      <w:r>
        <w:rPr>
          <w:rFonts w:cs="Arial" w:hint="eastAsia"/>
        </w:rPr>
        <w:t xml:space="preserve">necting the </w:t>
      </w:r>
      <w:r w:rsidR="00380CDD">
        <w:rPr>
          <w:rFonts w:cs="Arial"/>
        </w:rPr>
        <w:t>handheld</w:t>
      </w:r>
      <w:r>
        <w:rPr>
          <w:rFonts w:cs="Arial" w:hint="eastAsia"/>
        </w:rPr>
        <w:t xml:space="preserve"> unit with the controller, open the key switch</w:t>
      </w:r>
    </w:p>
    <w:p w14:paraId="704DE303" w14:textId="7B75B118" w:rsidR="000E5CB6" w:rsidRDefault="00872668">
      <w:pPr>
        <w:rPr>
          <w:rFonts w:cs="Arial"/>
        </w:rPr>
      </w:pPr>
      <w:r>
        <w:rPr>
          <w:rFonts w:cs="Arial" w:hint="eastAsia"/>
        </w:rPr>
        <w:t xml:space="preserve">2, According to the menu list of CURTIS </w:t>
      </w:r>
      <w:r w:rsidR="00380CDD">
        <w:rPr>
          <w:rFonts w:cs="Arial"/>
        </w:rPr>
        <w:t>handheld</w:t>
      </w:r>
      <w:r>
        <w:rPr>
          <w:rFonts w:cs="Arial" w:hint="eastAsia"/>
        </w:rPr>
        <w:t xml:space="preserve"> unit, find: Monitor......</w:t>
      </w:r>
    </w:p>
    <w:p w14:paraId="770AE0C6" w14:textId="77777777" w:rsidR="000E5CB6" w:rsidRDefault="00872668">
      <w:pPr>
        <w:rPr>
          <w:rFonts w:cs="Arial"/>
        </w:rPr>
      </w:pPr>
      <w:r>
        <w:rPr>
          <w:rFonts w:cs="Arial" w:hint="eastAsia"/>
        </w:rPr>
        <w:t>3. According to requirements, open the corresponding sub-item of the detection menu, run the vehicle, and observ</w:t>
      </w:r>
      <w:r>
        <w:rPr>
          <w:rFonts w:cs="Arial" w:hint="eastAsia"/>
        </w:rPr>
        <w:t>e the change of the hand-held value.</w:t>
      </w:r>
    </w:p>
    <w:p w14:paraId="775E0157" w14:textId="77777777" w:rsidR="000E5CB6" w:rsidRDefault="000E5CB6">
      <w:pPr>
        <w:rPr>
          <w:rFonts w:cs="Arial"/>
        </w:rPr>
      </w:pPr>
    </w:p>
    <w:p w14:paraId="6C6658B8" w14:textId="469D7A59" w:rsidR="000E5CB6" w:rsidRDefault="00872668">
      <w:pPr>
        <w:rPr>
          <w:rFonts w:cs="Arial"/>
        </w:rPr>
      </w:pPr>
      <w:r>
        <w:rPr>
          <w:rFonts w:cs="Arial" w:hint="eastAsia"/>
        </w:rPr>
        <w:t xml:space="preserve">CURTIS Contents of </w:t>
      </w:r>
      <w:r w:rsidR="00380CDD">
        <w:rPr>
          <w:rFonts w:cs="Arial"/>
        </w:rPr>
        <w:t>handheld</w:t>
      </w:r>
      <w:r>
        <w:rPr>
          <w:rFonts w:cs="Arial" w:hint="eastAsia"/>
        </w:rPr>
        <w:t xml:space="preserve"> unit menu:</w:t>
      </w:r>
    </w:p>
    <w:p w14:paraId="2D667D43" w14:textId="77777777" w:rsidR="000E5CB6" w:rsidRDefault="000E5CB6">
      <w:pPr>
        <w:rPr>
          <w:rFonts w:cs="Arial"/>
        </w:rPr>
      </w:pPr>
    </w:p>
    <w:p w14:paraId="4FE034E7" w14:textId="74AE635B" w:rsidR="000E5CB6" w:rsidRDefault="00872668">
      <w:pPr>
        <w:rPr>
          <w:rFonts w:eastAsia="DengXian" w:cs="Arial"/>
        </w:rPr>
      </w:pPr>
      <w:r>
        <w:rPr>
          <w:rFonts w:cs="Arial" w:hint="eastAsia"/>
        </w:rPr>
        <w:t xml:space="preserve">The Curtis 1313 </w:t>
      </w:r>
      <w:r w:rsidR="00380CDD">
        <w:rPr>
          <w:rFonts w:cs="Arial"/>
        </w:rPr>
        <w:t>handheld</w:t>
      </w:r>
      <w:r>
        <w:rPr>
          <w:rFonts w:cs="Arial" w:hint="eastAsia"/>
        </w:rPr>
        <w:t xml:space="preserve"> programmer is used to configure the Curtis electric control </w:t>
      </w:r>
      <w:r w:rsidR="00380CDD">
        <w:rPr>
          <w:rFonts w:cs="Arial"/>
        </w:rPr>
        <w:t>system. Through</w:t>
      </w:r>
      <w:r>
        <w:rPr>
          <w:rFonts w:cs="Arial" w:hint="eastAsia"/>
        </w:rPr>
        <w:t xml:space="preserve"> this programmer, you can adjust and save the set parameters, real-time monit</w:t>
      </w:r>
      <w:r>
        <w:rPr>
          <w:rFonts w:cs="Arial" w:hint="eastAsia"/>
        </w:rPr>
        <w:t>oring of controller data and fault diagnosis</w:t>
      </w:r>
      <w:bookmarkEnd w:id="14"/>
    </w:p>
    <w:p w14:paraId="675A5948" w14:textId="77777777" w:rsidR="000E5CB6" w:rsidRDefault="00872668">
      <w:pPr>
        <w:rPr>
          <w:rFonts w:eastAsia="DengXian" w:cs="Arial"/>
        </w:rPr>
      </w:pPr>
      <w:r>
        <w:rPr>
          <w:rFonts w:cs="Arial"/>
        </w:rPr>
        <w:lastRenderedPageBreak/>
        <w:pict w14:anchorId="7712C927">
          <v:shape id="文本框 2" o:spid="_x0000_s1031" type="#_x0000_t202" style="position:absolute;left:0;text-align:left;margin-left:232.45pt;margin-top:47.75pt;width:256.75pt;height:70.35pt;z-index:20;mso-height-percent:200;mso-wrap-distance-left:9pt;mso-wrap-distance-top:3.6pt;mso-wrap-distance-right:9pt;mso-wrap-distance-bottom:3.6pt;mso-height-percent:200;mso-width-relative:page;mso-height-relative:margin" o:gfxdata="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9yZ52QAAAAoBAAAP&#10;AAAAAAAAAAEAIAAAACIAAABkcnMvZG93bnJldi54bWxQSwECFAAUAAAACACHTuJA81NVJhcCAABR&#10;BAAADgAAAAAAAAABACAAAAAoAQAAZHJzL2Uyb0RvYy54bWxQSwUGAAAAAAYABgBZAQAAsQUAAAAA&#10;">
            <v:textbox style="mso-fit-shape-to-text:t">
              <w:txbxContent>
                <w:p w14:paraId="3AE65D2A" w14:textId="77777777" w:rsidR="000E5CB6" w:rsidRDefault="00872668">
                  <w:pPr>
                    <w:rPr>
                      <w:rFonts w:ascii="Cambria" w:hAnsi="Cambria" w:cs="Cambria"/>
                      <w:color w:val="FF0000"/>
                    </w:rPr>
                  </w:pPr>
                  <w:r>
                    <w:rPr>
                      <w:rFonts w:ascii="Cambria" w:hAnsi="Cambria" w:cs="Cambria"/>
                      <w:color w:val="FF0000"/>
                    </w:rPr>
                    <w:t xml:space="preserve">Warning: The control system can affect the vehicle's acceleration rate, deceleration rate, hydraulic system and </w:t>
                  </w:r>
                  <w:proofErr w:type="spellStart"/>
                  <w:proofErr w:type="gramStart"/>
                  <w:r>
                    <w:rPr>
                      <w:rFonts w:ascii="Cambria" w:hAnsi="Cambria" w:cs="Cambria"/>
                      <w:color w:val="FF0000"/>
                    </w:rPr>
                    <w:t>braking.A</w:t>
                  </w:r>
                  <w:proofErr w:type="spellEnd"/>
                  <w:proofErr w:type="gramEnd"/>
                  <w:r>
                    <w:rPr>
                      <w:rFonts w:ascii="Cambria" w:hAnsi="Cambria" w:cs="Cambria"/>
                      <w:color w:val="FF0000"/>
                    </w:rPr>
                    <w:t xml:space="preserve"> dangerous situation can occur if the vehicle control system is not programmed correctl</w:t>
                  </w:r>
                  <w:r>
                    <w:rPr>
                      <w:rFonts w:ascii="Cambria" w:hAnsi="Cambria" w:cs="Cambria"/>
                      <w:color w:val="FF0000"/>
                    </w:rPr>
                    <w:t xml:space="preserve">y or exceeds </w:t>
                  </w:r>
                  <w:proofErr w:type="spellStart"/>
                  <w:r>
                    <w:rPr>
                      <w:rFonts w:ascii="Cambria" w:hAnsi="Cambria" w:cs="Cambria"/>
                      <w:color w:val="FF0000"/>
                    </w:rPr>
                    <w:t>safety.Only</w:t>
                  </w:r>
                  <w:proofErr w:type="spellEnd"/>
                  <w:r>
                    <w:rPr>
                      <w:rFonts w:ascii="Cambria" w:hAnsi="Cambria" w:cs="Cambria"/>
                      <w:color w:val="FF0000"/>
                    </w:rPr>
                    <w:t xml:space="preserve"> the vehicle manufacturer or an authorized service agent can program the control system</w:t>
                  </w:r>
                </w:p>
                <w:p w14:paraId="3290DB4A" w14:textId="77777777" w:rsidR="000E5CB6" w:rsidRDefault="000E5CB6">
                  <w:pPr>
                    <w:rPr>
                      <w:color w:val="FF0000"/>
                    </w:rPr>
                  </w:pPr>
                </w:p>
              </w:txbxContent>
            </v:textbox>
            <w10:wrap type="square"/>
          </v:shape>
        </w:pict>
      </w:r>
      <w:r w:rsidR="00380CDD">
        <w:rPr>
          <w:rFonts w:eastAsia="DengXian" w:cs="Arial"/>
        </w:rPr>
        <w:pict w14:anchorId="26BBC6BE">
          <v:shape id="_x0000_i1026" type="#_x0000_t75" alt="1550883172(1)" style="width:189pt;height:154.5pt">
            <v:imagedata r:id="rId38" o:title="1550883172(1)"/>
          </v:shape>
        </w:pict>
      </w:r>
    </w:p>
    <w:p w14:paraId="1020176B" w14:textId="77777777" w:rsidR="000E5CB6" w:rsidRDefault="000E5CB6">
      <w:pPr>
        <w:rPr>
          <w:rFonts w:eastAsia="DengXian" w:cs="Arial"/>
        </w:rPr>
      </w:pPr>
    </w:p>
    <w:p w14:paraId="3A2F2BCE" w14:textId="77777777" w:rsidR="000E5CB6" w:rsidRDefault="00872668">
      <w:pPr>
        <w:rPr>
          <w:rFonts w:eastAsia="DengXian" w:cs="Arial"/>
        </w:rPr>
      </w:pPr>
      <w:r>
        <w:rPr>
          <w:rFonts w:eastAsia="DengXian" w:cs="Arial" w:hint="eastAsia"/>
        </w:rPr>
        <w:t>The programmer has two interfaces, one is used to communicate with the electric control, the other is used to communicate with the PC, the p</w:t>
      </w:r>
      <w:r>
        <w:rPr>
          <w:rFonts w:eastAsia="DengXian" w:cs="Arial" w:hint="eastAsia"/>
        </w:rPr>
        <w:t>rogrammer has a battery box and a memory card slot</w:t>
      </w:r>
    </w:p>
    <w:p w14:paraId="3EB03FB3" w14:textId="77777777" w:rsidR="000E5CB6" w:rsidRDefault="000E5CB6">
      <w:pPr>
        <w:rPr>
          <w:rFonts w:eastAsia="DengXian" w:cs="Arial"/>
        </w:rPr>
      </w:pPr>
    </w:p>
    <w:p w14:paraId="0A8882E8" w14:textId="77777777" w:rsidR="000E5CB6" w:rsidRDefault="00380CDD">
      <w:pPr>
        <w:rPr>
          <w:rFonts w:eastAsia="DengXian" w:cs="Arial"/>
        </w:rPr>
      </w:pPr>
      <w:r>
        <w:rPr>
          <w:rFonts w:eastAsia="DengXian" w:cs="Arial"/>
        </w:rPr>
        <w:pict w14:anchorId="0CC43E51">
          <v:shape id="_x0000_i1027" type="#_x0000_t75" alt="1550883998(1)" style="width:218.25pt;height:179.25pt">
            <v:imagedata r:id="rId39" o:title="1550883998(1)"/>
          </v:shape>
        </w:pict>
      </w:r>
      <w:r>
        <w:rPr>
          <w:rFonts w:eastAsia="DengXian" w:cs="Arial"/>
        </w:rPr>
        <w:pict w14:anchorId="5F97745A">
          <v:shape id="_x0000_i1028" type="#_x0000_t75" alt="1550884135(1)" style="width:243pt;height:171.75pt">
            <v:imagedata r:id="rId40" o:title="1550884135(1)"/>
          </v:shape>
        </w:pict>
      </w:r>
    </w:p>
    <w:p w14:paraId="3212BFB2" w14:textId="77777777" w:rsidR="000E5CB6" w:rsidRDefault="00872668">
      <w:pPr>
        <w:rPr>
          <w:rFonts w:ascii="Cambria" w:eastAsia="DengXian" w:hAnsi="Cambria" w:cs="Cambria"/>
          <w:b/>
          <w:sz w:val="28"/>
          <w:szCs w:val="28"/>
        </w:rPr>
      </w:pPr>
      <w:r>
        <w:rPr>
          <w:rFonts w:ascii="Cambria" w:eastAsia="DengXian" w:hAnsi="Cambria" w:cs="Cambria"/>
          <w:b/>
          <w:sz w:val="28"/>
          <w:szCs w:val="28"/>
        </w:rPr>
        <w:t>The programmer is powered on</w:t>
      </w:r>
    </w:p>
    <w:p w14:paraId="1450D919" w14:textId="76A67769" w:rsidR="000E5CB6" w:rsidRDefault="00872668">
      <w:pPr>
        <w:rPr>
          <w:rFonts w:ascii="Cambria" w:eastAsia="DengXian" w:hAnsi="Cambria" w:cs="Cambria"/>
          <w:sz w:val="20"/>
          <w:szCs w:val="22"/>
        </w:rPr>
      </w:pPr>
      <w:r>
        <w:rPr>
          <w:rFonts w:ascii="Cambria" w:eastAsia="DengXian" w:hAnsi="Cambria" w:cs="Cambria"/>
          <w:sz w:val="20"/>
          <w:szCs w:val="22"/>
        </w:rPr>
        <w:t xml:space="preserve">The connection line of the </w:t>
      </w:r>
      <w:r w:rsidR="00380CDD">
        <w:rPr>
          <w:rFonts w:ascii="Cambria" w:eastAsia="DengXian" w:hAnsi="Cambria" w:cs="Cambria"/>
          <w:sz w:val="20"/>
          <w:szCs w:val="22"/>
        </w:rPr>
        <w:t>handheld</w:t>
      </w:r>
      <w:r>
        <w:rPr>
          <w:rFonts w:ascii="Cambria" w:eastAsia="DengXian" w:hAnsi="Cambria" w:cs="Cambria"/>
          <w:sz w:val="20"/>
          <w:szCs w:val="22"/>
        </w:rPr>
        <w:t xml:space="preserve"> programmer can be connected to the controller by inserting the programming port of the controller. After connecting the controller, the</w:t>
      </w:r>
      <w:r>
        <w:rPr>
          <w:rFonts w:ascii="Cambria" w:eastAsia="DengXian" w:hAnsi="Cambria" w:cs="Cambria"/>
          <w:sz w:val="20"/>
          <w:szCs w:val="22"/>
        </w:rPr>
        <w:t xml:space="preserve"> </w:t>
      </w:r>
      <w:r w:rsidR="00380CDD">
        <w:rPr>
          <w:rFonts w:ascii="Cambria" w:eastAsia="DengXian" w:hAnsi="Cambria" w:cs="Cambria"/>
          <w:sz w:val="20"/>
          <w:szCs w:val="22"/>
        </w:rPr>
        <w:t>handheld</w:t>
      </w:r>
      <w:r>
        <w:rPr>
          <w:rFonts w:ascii="Cambria" w:eastAsia="DengXian" w:hAnsi="Cambria" w:cs="Cambria"/>
          <w:sz w:val="20"/>
          <w:szCs w:val="22"/>
        </w:rPr>
        <w:t xml:space="preserve"> programmer will be powered on automatically and the control information will be displayed on the programmer.</w:t>
      </w:r>
    </w:p>
    <w:p w14:paraId="6B3FF818" w14:textId="101DA1CA" w:rsidR="00380CDD" w:rsidRDefault="00380CDD">
      <w:pPr>
        <w:rPr>
          <w:rFonts w:ascii="Cambria" w:eastAsia="DengXian" w:hAnsi="Cambria" w:cs="Cambria"/>
          <w:sz w:val="20"/>
          <w:szCs w:val="22"/>
        </w:rPr>
      </w:pPr>
    </w:p>
    <w:p w14:paraId="5BD4799B" w14:textId="014A0422" w:rsidR="00380CDD" w:rsidRDefault="00380CDD">
      <w:pPr>
        <w:rPr>
          <w:rFonts w:ascii="Cambria" w:eastAsia="DengXian" w:hAnsi="Cambria" w:cs="Cambria"/>
          <w:sz w:val="20"/>
          <w:szCs w:val="22"/>
        </w:rPr>
      </w:pPr>
    </w:p>
    <w:p w14:paraId="0F8D3125" w14:textId="36A3130A" w:rsidR="00380CDD" w:rsidRDefault="00380CDD">
      <w:pPr>
        <w:rPr>
          <w:rFonts w:ascii="Cambria" w:eastAsia="DengXian" w:hAnsi="Cambria" w:cs="Cambria"/>
          <w:sz w:val="20"/>
          <w:szCs w:val="22"/>
        </w:rPr>
      </w:pPr>
    </w:p>
    <w:p w14:paraId="291E2743" w14:textId="04D4EF30" w:rsidR="00380CDD" w:rsidRDefault="00380CDD">
      <w:pPr>
        <w:rPr>
          <w:rFonts w:ascii="Cambria" w:eastAsia="DengXian" w:hAnsi="Cambria" w:cs="Cambria"/>
          <w:sz w:val="20"/>
          <w:szCs w:val="22"/>
        </w:rPr>
      </w:pPr>
    </w:p>
    <w:p w14:paraId="77E8C09A" w14:textId="3731CEAE" w:rsidR="00380CDD" w:rsidRDefault="00380CDD">
      <w:pPr>
        <w:rPr>
          <w:rFonts w:ascii="Cambria" w:eastAsia="DengXian" w:hAnsi="Cambria" w:cs="Cambria"/>
          <w:sz w:val="20"/>
          <w:szCs w:val="22"/>
        </w:rPr>
      </w:pPr>
    </w:p>
    <w:p w14:paraId="0CD2B112" w14:textId="09DFBA70" w:rsidR="00380CDD" w:rsidRDefault="00380CDD">
      <w:pPr>
        <w:rPr>
          <w:rFonts w:ascii="Cambria" w:eastAsia="DengXian" w:hAnsi="Cambria" w:cs="Cambria"/>
          <w:sz w:val="20"/>
          <w:szCs w:val="22"/>
        </w:rPr>
      </w:pPr>
    </w:p>
    <w:p w14:paraId="67000552" w14:textId="77777777" w:rsidR="00380CDD" w:rsidRDefault="00380CDD">
      <w:pPr>
        <w:rPr>
          <w:rFonts w:ascii="Cambria" w:eastAsia="DengXian" w:hAnsi="Cambria" w:cs="Cambria"/>
          <w:sz w:val="20"/>
          <w:szCs w:val="22"/>
        </w:rPr>
      </w:pPr>
    </w:p>
    <w:p w14:paraId="7CA547DB" w14:textId="77777777" w:rsidR="000E5CB6" w:rsidRDefault="00380CDD">
      <w:pPr>
        <w:rPr>
          <w:rFonts w:eastAsia="DengXian" w:cs="Arial"/>
        </w:rPr>
      </w:pPr>
      <w:r>
        <w:rPr>
          <w:rFonts w:eastAsia="DengXian" w:cs="Arial"/>
        </w:rPr>
        <w:pict w14:anchorId="5057931C">
          <v:shape id="_x0000_i1029" type="#_x0000_t75" alt="1550885098(1)" style="width:282.75pt;height:231.75pt">
            <v:imagedata r:id="rId41" o:title="1550885098(1)"/>
          </v:shape>
        </w:pict>
      </w:r>
      <w:r w:rsidR="00872668">
        <w:rPr>
          <w:rFonts w:cs="Arial"/>
        </w:rPr>
        <w:pict w14:anchorId="4AB38106">
          <v:rect id="_x0000_s1113" style="position:absolute;left:0;text-align:left;margin-left:293.75pt;margin-top:-61.3pt;width:173.65pt;height:570.95pt;z-index:25;mso-wrap-distance-left:36pt;mso-wrap-distance-top:0;mso-wrap-distance-right:9.35pt;mso-wrap-distance-bottom:0;mso-position-horizontal-relative:margin;mso-position-vertical-relative:text;mso-width-relative:page;mso-height-relative:page" o:gfxdata="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RQdV1QAAAAUBAAAPAAAAAAAAAAEAIAAAACIAAABkcnMv&#10;ZG93bnJldi54bWxQSwECFAAUAAAACACHTuJADUO6KM0BAACHAwAADgAAAAAAAAABACAAAAAkAQAA&#10;ZHJzL2Uyb0RvYy54bWxQSwUGAAAAAAYABgBZAQAAYwUAAAAA&#10;" o:allowincell="f" filled="f" stroked="f" strokeweight="1.25pt">
            <v:textbox inset=",7.2pt,,7.2pt">
              <w:txbxContent>
                <w:p w14:paraId="0C0520F3"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The function keys</w:t>
                  </w:r>
                </w:p>
                <w:p w14:paraId="3BCDC758"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 xml:space="preserve">Since the function of the three keys is determined by the specified content, the three keys are blank.At any </w:t>
                  </w:r>
                  <w:r>
                    <w:rPr>
                      <w:rFonts w:ascii="Cambria" w:hAnsi="Cambria" w:cs="Cambria"/>
                      <w:color w:val="2F5496"/>
                      <w:sz w:val="24"/>
                      <w:lang w:val="zh-CN"/>
                    </w:rPr>
                    <w:t>given time, the function of the button is displayed on the LCD screen above.</w:t>
                  </w:r>
                </w:p>
                <w:p w14:paraId="6065563B"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Direction arrow key</w:t>
                  </w:r>
                </w:p>
                <w:p w14:paraId="2AA9F86A"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The displayed information can be selected up, down, or left by four directional buttons.</w:t>
                  </w:r>
                </w:p>
                <w:p w14:paraId="55ABD253"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 / - buttons</w:t>
                  </w:r>
                </w:p>
                <w:p w14:paraId="3BB08F7F"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You can add and subtract parameters by using these two k</w:t>
                  </w:r>
                  <w:r>
                    <w:rPr>
                      <w:rFonts w:ascii="Cambria" w:hAnsi="Cambria" w:cs="Cambria"/>
                      <w:color w:val="2F5496"/>
                      <w:sz w:val="24"/>
                      <w:lang w:val="zh-CN"/>
                    </w:rPr>
                    <w:t>eys.In addition, "+" can mean "Yes" and "-" can mean "No".In some cases, it can also be used as a scrolling option.</w:t>
                  </w:r>
                </w:p>
                <w:p w14:paraId="7F7DD0B4"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Power key</w:t>
                  </w:r>
                </w:p>
                <w:p w14:paraId="18BC73DE" w14:textId="77777777" w:rsidR="000E5CB6" w:rsidRDefault="00872668">
                  <w:pPr>
                    <w:pBdr>
                      <w:left w:val="single" w:sz="4" w:space="9" w:color="4472C4"/>
                    </w:pBdr>
                    <w:rPr>
                      <w:rFonts w:ascii="Cambria" w:hAnsi="Cambria" w:cs="Cambria"/>
                      <w:color w:val="2F5496"/>
                      <w:sz w:val="24"/>
                      <w:lang w:val="zh-CN"/>
                    </w:rPr>
                  </w:pPr>
                  <w:r>
                    <w:rPr>
                      <w:rFonts w:ascii="Cambria" w:hAnsi="Cambria" w:cs="Cambria"/>
                      <w:color w:val="2F5496"/>
                      <w:sz w:val="24"/>
                      <w:lang w:val="zh-CN"/>
                    </w:rPr>
                    <w:t>When the programmer inserts a controller that has been powered on, the programmer does not have to press the power button to use i</w:t>
                  </w:r>
                  <w:r>
                    <w:rPr>
                      <w:rFonts w:ascii="Cambria" w:hAnsi="Cambria" w:cs="Cambria"/>
                      <w:color w:val="2F5496"/>
                      <w:sz w:val="24"/>
                      <w:lang w:val="zh-CN"/>
                    </w:rPr>
                    <w:t>t. The programmer wil</w:t>
                  </w:r>
                </w:p>
                <w:p w14:paraId="10B5C379" w14:textId="77777777" w:rsidR="000E5CB6" w:rsidRDefault="00872668">
                  <w:pPr>
                    <w:pBdr>
                      <w:left w:val="single" w:sz="4" w:space="9" w:color="4472C4"/>
                    </w:pBdr>
                    <w:rPr>
                      <w:rFonts w:ascii="Cambria" w:hAnsi="Cambria" w:cs="Cambria"/>
                      <w:color w:val="2F5496"/>
                      <w:sz w:val="24"/>
                    </w:rPr>
                  </w:pPr>
                  <w:r>
                    <w:rPr>
                      <w:rFonts w:ascii="Cambria" w:hAnsi="Cambria" w:cs="Cambria"/>
                      <w:color w:val="2F5496"/>
                      <w:sz w:val="24"/>
                    </w:rPr>
                    <w:t>Collect keys</w:t>
                  </w:r>
                </w:p>
                <w:p w14:paraId="2818B8CC" w14:textId="77777777" w:rsidR="000E5CB6" w:rsidRDefault="00872668">
                  <w:pPr>
                    <w:pBdr>
                      <w:left w:val="single" w:sz="4" w:space="9" w:color="4472C4"/>
                    </w:pBdr>
                    <w:rPr>
                      <w:rFonts w:ascii="Cambria" w:hAnsi="Cambria" w:cs="Cambria"/>
                      <w:color w:val="2F5496"/>
                      <w:sz w:val="24"/>
                    </w:rPr>
                  </w:pPr>
                  <w:r>
                    <w:rPr>
                      <w:rFonts w:ascii="Cambria" w:hAnsi="Cambria" w:cs="Cambria"/>
                      <w:color w:val="2F5496"/>
                      <w:sz w:val="24"/>
                    </w:rPr>
                    <w:t>There are two ways to enter the Favorites menu. You can enter Favorites from the main menu or press this key</w:t>
                  </w:r>
                </w:p>
              </w:txbxContent>
            </v:textbox>
            <w10:wrap type="square" anchorx="margin"/>
          </v:rect>
        </w:pict>
      </w:r>
    </w:p>
    <w:p w14:paraId="6BC28A1A" w14:textId="77777777" w:rsidR="000E5CB6" w:rsidRDefault="00380CDD">
      <w:pPr>
        <w:rPr>
          <w:rFonts w:eastAsia="DengXian" w:cs="Arial"/>
        </w:rPr>
      </w:pPr>
      <w:r>
        <w:rPr>
          <w:rFonts w:eastAsia="DengXian" w:cs="Arial"/>
        </w:rPr>
        <w:pict w14:anchorId="63699393">
          <v:shape id="_x0000_i1030" type="#_x0000_t75" alt="1550885695(1)" style="width:279pt;height:390pt">
            <v:imagedata r:id="rId42" o:title="1550885695(1)"/>
          </v:shape>
        </w:pict>
      </w:r>
    </w:p>
    <w:p w14:paraId="404734D8" w14:textId="77777777" w:rsidR="000E5CB6" w:rsidRDefault="00872668">
      <w:pPr>
        <w:rPr>
          <w:rFonts w:ascii="Cambria" w:eastAsia="DengXian" w:hAnsi="Cambria" w:cs="Cambria"/>
          <w:sz w:val="20"/>
          <w:szCs w:val="22"/>
        </w:rPr>
      </w:pPr>
      <w:r>
        <w:rPr>
          <w:rFonts w:ascii="Cambria" w:eastAsia="DengXian" w:hAnsi="Cambria" w:cs="Cambria"/>
          <w:sz w:val="20"/>
          <w:szCs w:val="22"/>
        </w:rPr>
        <w:lastRenderedPageBreak/>
        <w:t xml:space="preserve">The menu </w:t>
      </w:r>
      <w:proofErr w:type="gramStart"/>
      <w:r>
        <w:rPr>
          <w:rFonts w:ascii="Cambria" w:eastAsia="DengXian" w:hAnsi="Cambria" w:cs="Cambria"/>
          <w:sz w:val="20"/>
          <w:szCs w:val="22"/>
        </w:rPr>
        <w:t>structure</w:t>
      </w:r>
      <w:proofErr w:type="gramEnd"/>
    </w:p>
    <w:p w14:paraId="06C31DE3" w14:textId="77777777" w:rsidR="000E5CB6" w:rsidRDefault="00872668">
      <w:pPr>
        <w:rPr>
          <w:rFonts w:ascii="Cambria" w:eastAsia="DengXian" w:hAnsi="Cambria" w:cs="Cambria"/>
          <w:sz w:val="20"/>
          <w:szCs w:val="22"/>
        </w:rPr>
      </w:pPr>
      <w:r>
        <w:rPr>
          <w:rFonts w:ascii="Cambria" w:eastAsia="DengXian" w:hAnsi="Cambria" w:cs="Cambria"/>
          <w:sz w:val="20"/>
          <w:szCs w:val="22"/>
        </w:rPr>
        <w:t>The main menu consists of nine sub-menus, and each sub-menu is displayed with a specif</w:t>
      </w:r>
      <w:r>
        <w:rPr>
          <w:rFonts w:ascii="Cambria" w:eastAsia="DengXian" w:hAnsi="Cambria" w:cs="Cambria"/>
          <w:sz w:val="20"/>
          <w:szCs w:val="22"/>
        </w:rPr>
        <w:t>ic icon. Each item in the sub-menu is arranged by hierarchy.</w:t>
      </w:r>
    </w:p>
    <w:p w14:paraId="065E31A9" w14:textId="08CF30B3" w:rsidR="000E5CB6" w:rsidRDefault="00872668">
      <w:pPr>
        <w:rPr>
          <w:rFonts w:ascii="Cambria" w:eastAsia="DengXian" w:hAnsi="Cambria" w:cs="Cambria"/>
          <w:sz w:val="20"/>
          <w:szCs w:val="22"/>
        </w:rPr>
      </w:pPr>
      <w:r>
        <w:rPr>
          <w:rFonts w:ascii="Cambria" w:eastAsia="DengXian" w:hAnsi="Cambria" w:cs="Cambria"/>
          <w:sz w:val="20"/>
          <w:szCs w:val="22"/>
        </w:rPr>
        <w:t xml:space="preserve">Some menus contain only one item of information, but most menus contain more than one item of </w:t>
      </w:r>
      <w:r w:rsidR="00380CDD">
        <w:rPr>
          <w:rFonts w:ascii="Cambria" w:eastAsia="DengXian" w:hAnsi="Cambria" w:cs="Cambria"/>
          <w:sz w:val="20"/>
          <w:szCs w:val="22"/>
        </w:rPr>
        <w:t>information and</w:t>
      </w:r>
      <w:r>
        <w:rPr>
          <w:rFonts w:ascii="Cambria" w:eastAsia="DengXian" w:hAnsi="Cambria" w:cs="Cambria"/>
          <w:sz w:val="20"/>
          <w:szCs w:val="22"/>
        </w:rPr>
        <w:t xml:space="preserve"> open each item folder to access the next level of sub</w:t>
      </w:r>
      <w:r>
        <w:rPr>
          <w:rFonts w:ascii="Cambria" w:eastAsia="DengXian" w:hAnsi="Cambria" w:cs="Cambria"/>
          <w:sz w:val="20"/>
          <w:szCs w:val="22"/>
        </w:rPr>
        <w:t xml:space="preserve"> </w:t>
      </w:r>
      <w:r w:rsidR="00380CDD">
        <w:rPr>
          <w:rFonts w:ascii="Cambria" w:eastAsia="DengXian" w:hAnsi="Cambria" w:cs="Cambria"/>
          <w:sz w:val="20"/>
          <w:szCs w:val="22"/>
        </w:rPr>
        <w:t>menus. Expand</w:t>
      </w:r>
      <w:r>
        <w:rPr>
          <w:rFonts w:ascii="Cambria" w:eastAsia="DengXian" w:hAnsi="Cambria" w:cs="Cambria"/>
          <w:sz w:val="20"/>
          <w:szCs w:val="22"/>
        </w:rPr>
        <w:t xml:space="preserve"> the table through</w:t>
      </w:r>
      <w:r>
        <w:rPr>
          <w:rFonts w:ascii="Cambria" w:eastAsia="DengXian" w:hAnsi="Cambria" w:cs="Cambria"/>
          <w:sz w:val="20"/>
          <w:szCs w:val="22"/>
        </w:rPr>
        <w:t xml:space="preserve"> the grid option, enter a group of execution commands through the dialog box option, and return to the upper menu regardless of the interface by pressing the left direction button.</w:t>
      </w:r>
    </w:p>
    <w:p w14:paraId="66A3C99A" w14:textId="5E97F81F" w:rsidR="000E5CB6" w:rsidRDefault="00872668">
      <w:pPr>
        <w:rPr>
          <w:rFonts w:ascii="Cambria" w:eastAsia="DengXian" w:hAnsi="Cambria" w:cs="Cambria"/>
          <w:sz w:val="20"/>
          <w:szCs w:val="22"/>
        </w:rPr>
      </w:pPr>
      <w:r>
        <w:rPr>
          <w:rFonts w:ascii="Cambria" w:eastAsia="DengXian" w:hAnsi="Cambria" w:cs="Cambria"/>
          <w:sz w:val="20"/>
          <w:szCs w:val="22"/>
        </w:rPr>
        <w:t>The names of all nine sub</w:t>
      </w:r>
      <w:r>
        <w:rPr>
          <w:rFonts w:ascii="Cambria" w:eastAsia="DengXian" w:hAnsi="Cambria" w:cs="Cambria"/>
          <w:sz w:val="20"/>
          <w:szCs w:val="22"/>
        </w:rPr>
        <w:t xml:space="preserve"> </w:t>
      </w:r>
      <w:r>
        <w:rPr>
          <w:rFonts w:ascii="Cambria" w:eastAsia="DengXian" w:hAnsi="Cambria" w:cs="Cambria"/>
          <w:sz w:val="20"/>
          <w:szCs w:val="22"/>
        </w:rPr>
        <w:t>menus are shown in bold on the main menu and belo</w:t>
      </w:r>
      <w:r>
        <w:rPr>
          <w:rFonts w:ascii="Cambria" w:eastAsia="DengXian" w:hAnsi="Cambria" w:cs="Cambria"/>
          <w:sz w:val="20"/>
          <w:szCs w:val="22"/>
        </w:rPr>
        <w:t xml:space="preserve">w the </w:t>
      </w:r>
      <w:r w:rsidR="00380CDD">
        <w:rPr>
          <w:rFonts w:ascii="Cambria" w:eastAsia="DengXian" w:hAnsi="Cambria" w:cs="Cambria"/>
          <w:sz w:val="20"/>
          <w:szCs w:val="22"/>
        </w:rPr>
        <w:t>icon. When</w:t>
      </w:r>
      <w:r>
        <w:rPr>
          <w:rFonts w:ascii="Cambria" w:eastAsia="DengXian" w:hAnsi="Cambria" w:cs="Cambria"/>
          <w:sz w:val="20"/>
          <w:szCs w:val="22"/>
        </w:rPr>
        <w:t xml:space="preserve"> entering the stepped menu, the name of the sub</w:t>
      </w:r>
      <w:r>
        <w:rPr>
          <w:rFonts w:ascii="Cambria" w:eastAsia="DengXian" w:hAnsi="Cambria" w:cs="Cambria"/>
          <w:sz w:val="20"/>
          <w:szCs w:val="22"/>
        </w:rPr>
        <w:t xml:space="preserve"> </w:t>
      </w:r>
      <w:r>
        <w:rPr>
          <w:rFonts w:ascii="Cambria" w:eastAsia="DengXian" w:hAnsi="Cambria" w:cs="Cambria"/>
          <w:sz w:val="20"/>
          <w:szCs w:val="22"/>
        </w:rPr>
        <w:t>menu or the path you are in is displayed at the top of the screen.</w:t>
      </w:r>
    </w:p>
    <w:p w14:paraId="347A1567" w14:textId="77777777" w:rsidR="000E5CB6" w:rsidRDefault="00380CDD">
      <w:pPr>
        <w:rPr>
          <w:rFonts w:eastAsia="DengXian" w:cs="Arial"/>
        </w:rPr>
      </w:pPr>
      <w:r>
        <w:rPr>
          <w:rFonts w:eastAsia="DengXian" w:cs="Arial"/>
        </w:rPr>
        <w:pict w14:anchorId="644F6AC8">
          <v:shape id="_x0000_i1031" type="#_x0000_t75" alt="1550900448(1)" style="width:196.5pt;height:109.5pt">
            <v:imagedata r:id="rId43" o:title="1550900448(1)"/>
          </v:shape>
        </w:pict>
      </w:r>
      <w:r>
        <w:rPr>
          <w:rFonts w:eastAsia="DengXian" w:cs="Arial"/>
        </w:rPr>
        <w:pict w14:anchorId="55C06893">
          <v:shape id="_x0000_i1032" type="#_x0000_t75" alt="1550900471(1)" style="width:238.5pt;height:108.75pt">
            <v:imagedata r:id="rId44" o:title="1550900471(1)"/>
          </v:shape>
        </w:pict>
      </w:r>
    </w:p>
    <w:p w14:paraId="4A93DEF1" w14:textId="77777777" w:rsidR="000E5CB6" w:rsidRDefault="000E5CB6">
      <w:pPr>
        <w:rPr>
          <w:rFonts w:eastAsia="DengXian" w:cs="Arial"/>
        </w:rPr>
      </w:pPr>
    </w:p>
    <w:p w14:paraId="25DCAB2E" w14:textId="77777777" w:rsidR="000E5CB6" w:rsidRDefault="000E5CB6">
      <w:pPr>
        <w:rPr>
          <w:rFonts w:eastAsia="DengXian" w:cs="Arial"/>
        </w:rPr>
      </w:pPr>
    </w:p>
    <w:p w14:paraId="1D9FBF35" w14:textId="77777777" w:rsidR="000E5CB6" w:rsidRDefault="00380CDD">
      <w:pPr>
        <w:rPr>
          <w:rFonts w:eastAsia="DengXian" w:cs="Arial"/>
        </w:rPr>
      </w:pPr>
      <w:r>
        <w:rPr>
          <w:rFonts w:eastAsia="DengXian" w:cs="Arial"/>
        </w:rPr>
        <w:pict w14:anchorId="5178BB26">
          <v:shape id="_x0000_i1033" type="#_x0000_t75" alt="1550900565(1)" style="width:258.75pt;height:202.5pt">
            <v:imagedata r:id="rId45" o:title="1550900565(1)"/>
          </v:shape>
        </w:pict>
      </w:r>
    </w:p>
    <w:p w14:paraId="14771046" w14:textId="77777777" w:rsidR="000E5CB6" w:rsidRDefault="000E5CB6">
      <w:pPr>
        <w:rPr>
          <w:rFonts w:eastAsia="DengXian" w:cs="Arial"/>
        </w:rPr>
      </w:pPr>
    </w:p>
    <w:p w14:paraId="36B813DD" w14:textId="77777777" w:rsidR="000E5CB6" w:rsidRDefault="00872668">
      <w:pPr>
        <w:rPr>
          <w:rFonts w:ascii="Cambria" w:eastAsia="DengXian" w:hAnsi="Cambria" w:cs="Cambria"/>
          <w:sz w:val="20"/>
          <w:szCs w:val="22"/>
        </w:rPr>
      </w:pPr>
      <w:r>
        <w:rPr>
          <w:rFonts w:ascii="Cambria" w:eastAsia="DengXian" w:hAnsi="Cambria" w:cs="Cambria"/>
          <w:sz w:val="20"/>
          <w:szCs w:val="22"/>
        </w:rPr>
        <w:t>Fault Diagnosis menu</w:t>
      </w:r>
    </w:p>
    <w:p w14:paraId="4EDED53C" w14:textId="77777777" w:rsidR="000E5CB6" w:rsidRDefault="00872668">
      <w:pPr>
        <w:rPr>
          <w:rFonts w:ascii="Cambria" w:eastAsia="DengXian" w:hAnsi="Cambria" w:cs="Cambria"/>
          <w:sz w:val="20"/>
          <w:szCs w:val="22"/>
        </w:rPr>
      </w:pPr>
      <w:r>
        <w:rPr>
          <w:rFonts w:ascii="Cambria" w:eastAsia="DengXian" w:hAnsi="Cambria" w:cs="Cambria"/>
          <w:sz w:val="20"/>
          <w:szCs w:val="22"/>
        </w:rPr>
        <w:t xml:space="preserve">On the main menu, Select Diagnostics and press Select to access the Fault diagnosis menu. The </w:t>
      </w:r>
      <w:r>
        <w:rPr>
          <w:rFonts w:ascii="Cambria" w:eastAsia="DengXian" w:hAnsi="Cambria" w:cs="Cambria"/>
          <w:sz w:val="20"/>
          <w:szCs w:val="22"/>
        </w:rPr>
        <w:t>Fault diagnosis menu contains Present Errors current faults and Fault History historical faults</w:t>
      </w:r>
    </w:p>
    <w:p w14:paraId="55A7315E" w14:textId="77777777" w:rsidR="000E5CB6" w:rsidRDefault="00872668">
      <w:pPr>
        <w:rPr>
          <w:rFonts w:ascii="Cambria" w:eastAsia="DengXian" w:hAnsi="Cambria" w:cs="Cambria"/>
          <w:sz w:val="20"/>
          <w:szCs w:val="22"/>
        </w:rPr>
      </w:pPr>
      <w:r>
        <w:rPr>
          <w:rFonts w:ascii="Cambria" w:eastAsia="DengXian" w:hAnsi="Cambria" w:cs="Cambria"/>
          <w:sz w:val="20"/>
          <w:szCs w:val="22"/>
        </w:rPr>
        <w:t xml:space="preserve">Note: Sometimes a fault caused by a temporary event captured in the circuit is not a system fault. You can </w:t>
      </w:r>
      <w:r>
        <w:rPr>
          <w:rFonts w:ascii="Cambria" w:eastAsia="DengXian" w:hAnsi="Cambria" w:cs="Cambria"/>
          <w:sz w:val="20"/>
          <w:szCs w:val="22"/>
        </w:rPr>
        <w:lastRenderedPageBreak/>
        <w:t xml:space="preserve">determine whether the fault exists by restarting the </w:t>
      </w:r>
      <w:r>
        <w:rPr>
          <w:rFonts w:ascii="Cambria" w:eastAsia="DengXian" w:hAnsi="Cambria" w:cs="Cambria"/>
          <w:sz w:val="20"/>
          <w:szCs w:val="22"/>
        </w:rPr>
        <w:t>system and observing whether the fault disappears automatically.</w:t>
      </w:r>
    </w:p>
    <w:p w14:paraId="0A1DC36F" w14:textId="77777777" w:rsidR="000E5CB6" w:rsidRDefault="00872668">
      <w:pPr>
        <w:rPr>
          <w:rFonts w:ascii="Cambria" w:eastAsia="DengXian" w:hAnsi="Cambria" w:cs="Cambria"/>
          <w:sz w:val="20"/>
          <w:szCs w:val="22"/>
        </w:rPr>
      </w:pPr>
      <w:r>
        <w:rPr>
          <w:rFonts w:ascii="Cambria" w:eastAsia="DengXian" w:hAnsi="Cambria" w:cs="Cambria"/>
          <w:sz w:val="20"/>
          <w:szCs w:val="22"/>
        </w:rPr>
        <w:t xml:space="preserve">The historical faults folder lists all faults encountered after the last historical fault is cleared. By clearing the fault content in the entire folder, you can record the historical faults </w:t>
      </w:r>
      <w:r>
        <w:rPr>
          <w:rFonts w:ascii="Cambria" w:eastAsia="DengXian" w:hAnsi="Cambria" w:cs="Cambria"/>
          <w:sz w:val="20"/>
          <w:szCs w:val="22"/>
        </w:rPr>
        <w:t>again.</w:t>
      </w:r>
    </w:p>
    <w:p w14:paraId="32DF3C76" w14:textId="77777777" w:rsidR="000E5CB6" w:rsidRDefault="00872668">
      <w:pPr>
        <w:rPr>
          <w:rFonts w:eastAsia="DengXian" w:cs="Arial"/>
        </w:rPr>
      </w:pPr>
      <w:r>
        <w:rPr>
          <w:rFonts w:eastAsia="DengXian" w:cs="Arial"/>
        </w:rPr>
        <w:t>。</w:t>
      </w:r>
    </w:p>
    <w:p w14:paraId="391F4B1E" w14:textId="77777777" w:rsidR="000E5CB6" w:rsidRDefault="00872668">
      <w:pPr>
        <w:rPr>
          <w:rFonts w:eastAsia="DengXian" w:cs="Arial"/>
        </w:rPr>
      </w:pPr>
      <w:r>
        <w:rPr>
          <w:rFonts w:eastAsia="DengXian" w:cs="Arial"/>
        </w:rPr>
        <w:pict w14:anchorId="1FB0824A">
          <v:rect id="矩形 662" o:spid="_x0000_s1029" style="position:absolute;left:0;text-align:left;margin-left:2.2pt;margin-top:121.25pt;width:61.5pt;height:21pt;z-index:21;mso-width-relative:page;mso-height-relative:page" o:gfxdata="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AjqdYAAAAJAQAADwAAAAAAAAABACAAAAAiAAAAZHJzL2Rvd25y&#10;ZXYueG1sUEsBAhQAFAAAAAgAh07iQCu2yfgAAgAAAwQAAA4AAAAAAAAAAQAgAAAAJQEAAGRycy9l&#10;Mm9Eb2MueG1sUEsFBgAAAAAGAAYAWQEAAJcFAAAAAA==&#10;" filled="f" strokecolor="red" strokeweight="3pt">
            <v:textbox>
              <w:txbxContent>
                <w:p w14:paraId="6DB522FC" w14:textId="77777777" w:rsidR="000E5CB6" w:rsidRDefault="000E5CB6"/>
              </w:txbxContent>
            </v:textbox>
          </v:rect>
        </w:pict>
      </w:r>
      <w:r>
        <w:rPr>
          <w:rFonts w:cs="Arial"/>
        </w:rPr>
        <w:pict w14:anchorId="5183106C">
          <v:shape id="_x0000_s1028" type="#_x0000_t202" style="position:absolute;left:0;text-align:left;margin-left:258.95pt;margin-top:6.9pt;width:196.05pt;height:70.35pt;z-index:22;mso-width-percent:400;mso-height-percent:200;mso-wrap-distance-left:9pt;mso-wrap-distance-top:3.6pt;mso-wrap-distance-right:9pt;mso-wrap-distance-bottom:3.6pt;mso-width-percent:400;mso-height-percent:200;mso-width-relative:margin;mso-height-relative:margin" o:gfxdata="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NSygtcAAAAKAQAADwAAAAAAAAABACAAAAAi&#10;AAAAZHJzL2Rvd25yZXYueG1sUEsBAhQAFAAAAAgAh07iQLJ+4dJEAgAAjAQAAA4AAAAAAAAAAQAg&#10;AAAAJgEAAGRycy9lMm9Eb2MueG1sUEsFBgAAAAAGAAYAWQEAANwFAAAAAA==&#10;">
            <v:textbox style="mso-fit-shape-to-text:t">
              <w:txbxContent>
                <w:p w14:paraId="3CE48E47" w14:textId="29BA61FC" w:rsidR="000E5CB6" w:rsidRDefault="00872668">
                  <w:pPr>
                    <w:rPr>
                      <w:rFonts w:ascii="Cambria" w:hAnsi="Cambria" w:cs="Cambria"/>
                    </w:rPr>
                  </w:pPr>
                  <w:r>
                    <w:t>“</w:t>
                  </w:r>
                  <w:r>
                    <w:rPr>
                      <w:rFonts w:ascii="Cambria" w:hAnsi="Cambria" w:cs="Cambria"/>
                    </w:rPr>
                    <w:t xml:space="preserve">Clear All is used to Clear historical fault </w:t>
                  </w:r>
                  <w:r w:rsidR="00380CDD">
                    <w:rPr>
                      <w:rFonts w:ascii="Cambria" w:hAnsi="Cambria" w:cs="Cambria"/>
                    </w:rPr>
                    <w:t>folders. A</w:t>
                  </w:r>
                  <w:r>
                    <w:rPr>
                      <w:rFonts w:ascii="Cambria" w:hAnsi="Cambria" w:cs="Cambria"/>
                    </w:rPr>
                    <w:t xml:space="preserve"> function key is highlighted only when there are historical failures in the historical failures folder and grayed out when there are no historical failures.</w:t>
                  </w:r>
                </w:p>
                <w:p w14:paraId="27331B34" w14:textId="77777777" w:rsidR="000E5CB6" w:rsidRDefault="000E5CB6"/>
              </w:txbxContent>
            </v:textbox>
            <w10:wrap type="square"/>
          </v:shape>
        </w:pict>
      </w:r>
      <w:r w:rsidR="00380CDD">
        <w:rPr>
          <w:rFonts w:eastAsia="DengXian" w:cs="Arial"/>
        </w:rPr>
        <w:pict w14:anchorId="2C19DA46">
          <v:shape id="_x0000_i1034" type="#_x0000_t75" alt="1550901481(1)" style="width:179.25pt;height:135pt">
            <v:imagedata r:id="rId46" o:title="1550901481(1)"/>
          </v:shape>
        </w:pict>
      </w:r>
    </w:p>
    <w:p w14:paraId="009185FC" w14:textId="77777777" w:rsidR="000E5CB6" w:rsidRDefault="00872668">
      <w:pPr>
        <w:rPr>
          <w:rFonts w:ascii="Cambria" w:eastAsia="DengXian" w:hAnsi="Cambria" w:cs="Cambria"/>
          <w:sz w:val="20"/>
          <w:szCs w:val="22"/>
        </w:rPr>
      </w:pPr>
      <w:r>
        <w:rPr>
          <w:rFonts w:ascii="Cambria" w:eastAsia="DengXian" w:hAnsi="Cambria" w:cs="Cambria"/>
          <w:sz w:val="20"/>
          <w:szCs w:val="22"/>
        </w:rPr>
        <w:t>Programming menu</w:t>
      </w:r>
    </w:p>
    <w:p w14:paraId="69CDBDFB" w14:textId="33ED559A" w:rsidR="000E5CB6" w:rsidRDefault="00872668">
      <w:pPr>
        <w:rPr>
          <w:rFonts w:ascii="Cambria" w:eastAsia="DengXian" w:hAnsi="Cambria" w:cs="Cambria"/>
          <w:sz w:val="20"/>
          <w:szCs w:val="22"/>
        </w:rPr>
      </w:pPr>
      <w:r>
        <w:rPr>
          <w:rFonts w:ascii="Cambria" w:eastAsia="DengXian" w:hAnsi="Cambria" w:cs="Cambria"/>
          <w:sz w:val="20"/>
          <w:szCs w:val="22"/>
        </w:rPr>
        <w:t xml:space="preserve">On the </w:t>
      </w:r>
      <w:r>
        <w:rPr>
          <w:rFonts w:ascii="Cambria" w:eastAsia="DengXian" w:hAnsi="Cambria" w:cs="Cambria"/>
          <w:sz w:val="20"/>
          <w:szCs w:val="22"/>
        </w:rPr>
        <w:t xml:space="preserve">main menu, Select </w:t>
      </w:r>
      <w:r w:rsidR="00380CDD">
        <w:rPr>
          <w:rFonts w:ascii="Cambria" w:eastAsia="DengXian" w:hAnsi="Cambria" w:cs="Cambria"/>
          <w:sz w:val="20"/>
          <w:szCs w:val="22"/>
        </w:rPr>
        <w:t>the</w:t>
      </w:r>
      <w:r>
        <w:rPr>
          <w:rFonts w:ascii="Cambria" w:eastAsia="DengXian" w:hAnsi="Cambria" w:cs="Cambria"/>
          <w:sz w:val="20"/>
          <w:szCs w:val="22"/>
        </w:rPr>
        <w:t xml:space="preserve"> Programming icon and press Select to access the </w:t>
      </w:r>
      <w:r w:rsidR="00380CDD">
        <w:rPr>
          <w:rFonts w:ascii="Cambria" w:eastAsia="DengXian" w:hAnsi="Cambria" w:cs="Cambria"/>
          <w:sz w:val="20"/>
          <w:szCs w:val="22"/>
        </w:rPr>
        <w:t>menu. Save</w:t>
      </w:r>
      <w:r>
        <w:rPr>
          <w:rFonts w:ascii="Cambria" w:eastAsia="DengXian" w:hAnsi="Cambria" w:cs="Cambria"/>
          <w:sz w:val="20"/>
          <w:szCs w:val="22"/>
        </w:rPr>
        <w:t xml:space="preserve"> and restore parameter Settings files (.</w:t>
      </w:r>
      <w:proofErr w:type="spellStart"/>
      <w:r>
        <w:rPr>
          <w:rFonts w:ascii="Cambria" w:eastAsia="DengXian" w:hAnsi="Cambria" w:cs="Cambria"/>
          <w:sz w:val="20"/>
          <w:szCs w:val="22"/>
        </w:rPr>
        <w:t>cpf</w:t>
      </w:r>
      <w:proofErr w:type="spellEnd"/>
      <w:r>
        <w:rPr>
          <w:rFonts w:ascii="Cambria" w:eastAsia="DengXian" w:hAnsi="Cambria" w:cs="Cambria"/>
          <w:sz w:val="20"/>
          <w:szCs w:val="22"/>
        </w:rPr>
        <w:t xml:space="preserve"> files) through programming menus</w:t>
      </w:r>
    </w:p>
    <w:p w14:paraId="14FE312F" w14:textId="77777777" w:rsidR="000E5CB6" w:rsidRDefault="00872668">
      <w:pPr>
        <w:rPr>
          <w:rFonts w:eastAsia="DengXian" w:cs="Arial"/>
        </w:rPr>
      </w:pPr>
      <w:r>
        <w:rPr>
          <w:rFonts w:eastAsia="DengXian" w:cs="Arial"/>
        </w:rPr>
        <w:pict w14:anchorId="76D77D80">
          <v:shape id="文本框 664" o:spid="_x0000_s1027" type="#_x0000_t202" style="position:absolute;left:0;text-align:left;margin-left:221.2pt;margin-top:3.5pt;width:267pt;height:150.75pt;z-index:23;mso-width-relative:page;mso-height-relative:page" o:gfxdata="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EFaQtgAAAAJAQAADwAAAAAAAAABACAA&#10;AAAiAAAAZHJzL2Rvd25yZXYueG1sUEsBAhQAFAAAAAgAh07iQCOBZg8NAgAAOgQAAA4AAAAAAAAA&#10;AQAgAAAAJwEAAGRycy9lMm9Eb2MueG1sUEsFBgAAAAAGAAYAWQEAAKYFAAAAAA==&#10;">
            <v:textbox>
              <w:txbxContent>
                <w:p w14:paraId="24135807" w14:textId="77777777" w:rsidR="000E5CB6" w:rsidRDefault="00872668">
                  <w:pPr>
                    <w:rPr>
                      <w:rFonts w:ascii="Cambria" w:hAnsi="Cambria" w:cs="Cambria"/>
                    </w:rPr>
                  </w:pPr>
                  <w:bookmarkStart w:id="15" w:name="OLE_LINK3"/>
                  <w:proofErr w:type="spellStart"/>
                  <w:r>
                    <w:rPr>
                      <w:rFonts w:ascii="Cambria" w:hAnsi="Cambria" w:cs="Cambria"/>
                    </w:rPr>
                    <w:t>Save.cpf</w:t>
                  </w:r>
                  <w:proofErr w:type="spellEnd"/>
                  <w:r>
                    <w:rPr>
                      <w:rFonts w:ascii="Cambria" w:hAnsi="Cambria" w:cs="Cambria"/>
                    </w:rPr>
                    <w:t xml:space="preserve"> File (</w:t>
                  </w:r>
                  <w:proofErr w:type="spellStart"/>
                  <w:r>
                    <w:rPr>
                      <w:rFonts w:ascii="Cambria" w:hAnsi="Cambria" w:cs="Cambria"/>
                    </w:rPr>
                    <w:t>Save.cpf</w:t>
                  </w:r>
                  <w:proofErr w:type="spellEnd"/>
                  <w:r>
                    <w:rPr>
                      <w:rFonts w:ascii="Cambria" w:hAnsi="Cambria" w:cs="Cambria"/>
                    </w:rPr>
                    <w:t xml:space="preserve"> File)</w:t>
                  </w:r>
                </w:p>
                <w:p w14:paraId="1524D265" w14:textId="02C46D25" w:rsidR="000E5CB6" w:rsidRDefault="00872668">
                  <w:pPr>
                    <w:rPr>
                      <w:rFonts w:ascii="Cambria" w:hAnsi="Cambria" w:cs="Cambria"/>
                    </w:rPr>
                  </w:pPr>
                  <w:r>
                    <w:rPr>
                      <w:rFonts w:ascii="Cambria" w:hAnsi="Cambria" w:cs="Cambria"/>
                    </w:rPr>
                    <w:t xml:space="preserve">Use the save. CPF file function in the programming menu to back up </w:t>
                  </w:r>
                  <w:r>
                    <w:rPr>
                      <w:rFonts w:ascii="Cambria" w:hAnsi="Cambria" w:cs="Cambria"/>
                    </w:rPr>
                    <w:t xml:space="preserve">the currently set </w:t>
                  </w:r>
                  <w:r w:rsidR="00380CDD">
                    <w:rPr>
                      <w:rFonts w:ascii="Cambria" w:hAnsi="Cambria" w:cs="Cambria"/>
                    </w:rPr>
                    <w:t xml:space="preserve">parameters. </w:t>
                  </w:r>
                  <w:r w:rsidR="00380CDD">
                    <w:rPr>
                      <w:rFonts w:ascii="Cambria" w:hAnsi="Cambria" w:cs="Cambria"/>
                    </w:rPr>
                    <w:t>You</w:t>
                  </w:r>
                  <w:r>
                    <w:rPr>
                      <w:rFonts w:ascii="Cambria" w:hAnsi="Cambria" w:cs="Cambria"/>
                    </w:rPr>
                    <w:t xml:space="preserve"> can save as </w:t>
                  </w:r>
                  <w:proofErr w:type="spellStart"/>
                  <w:r>
                    <w:rPr>
                      <w:rFonts w:ascii="Cambria" w:hAnsi="Cambria" w:cs="Cambria"/>
                    </w:rPr>
                    <w:t>many.cpf</w:t>
                  </w:r>
                  <w:proofErr w:type="spellEnd"/>
                  <w:r>
                    <w:rPr>
                      <w:rFonts w:ascii="Cambria" w:hAnsi="Cambria" w:cs="Cambria"/>
                    </w:rPr>
                    <w:t xml:space="preserve"> files as you want, and you need to name </w:t>
                  </w:r>
                  <w:proofErr w:type="spellStart"/>
                  <w:r>
                    <w:rPr>
                      <w:rFonts w:ascii="Cambria" w:hAnsi="Cambria" w:cs="Cambria"/>
                    </w:rPr>
                    <w:t>each.cpf</w:t>
                  </w:r>
                  <w:proofErr w:type="spellEnd"/>
                  <w:r>
                    <w:rPr>
                      <w:rFonts w:ascii="Cambria" w:hAnsi="Cambria" w:cs="Cambria"/>
                    </w:rPr>
                    <w:t xml:space="preserve"> file differently</w:t>
                  </w:r>
                </w:p>
                <w:p w14:paraId="40A83BF7" w14:textId="77777777" w:rsidR="000E5CB6" w:rsidRDefault="00872668">
                  <w:pPr>
                    <w:rPr>
                      <w:rFonts w:ascii="Cambria" w:hAnsi="Cambria" w:cs="Cambria"/>
                    </w:rPr>
                  </w:pPr>
                  <w:r>
                    <w:rPr>
                      <w:rFonts w:ascii="Cambria" w:hAnsi="Cambria" w:cs="Cambria"/>
                    </w:rPr>
                    <w:t>Restore. CPF File (</w:t>
                  </w:r>
                  <w:proofErr w:type="spellStart"/>
                  <w:r>
                    <w:rPr>
                      <w:rFonts w:ascii="Cambria" w:hAnsi="Cambria" w:cs="Cambria"/>
                    </w:rPr>
                    <w:t>Restore.cpf</w:t>
                  </w:r>
                  <w:proofErr w:type="spellEnd"/>
                  <w:r>
                    <w:rPr>
                      <w:rFonts w:ascii="Cambria" w:hAnsi="Cambria" w:cs="Cambria"/>
                    </w:rPr>
                    <w:t xml:space="preserve"> File)</w:t>
                  </w:r>
                </w:p>
                <w:p w14:paraId="11115351" w14:textId="77777777" w:rsidR="000E5CB6" w:rsidRDefault="00872668">
                  <w:pPr>
                    <w:rPr>
                      <w:rFonts w:ascii="Cambria" w:hAnsi="Cambria" w:cs="Cambria"/>
                    </w:rPr>
                  </w:pPr>
                  <w:r>
                    <w:rPr>
                      <w:rFonts w:ascii="Cambria" w:hAnsi="Cambria" w:cs="Cambria"/>
                    </w:rPr>
                    <w:t xml:space="preserve">Restore. CPF File The. CPF File saved earlier can be used to replace the. CPF File of the current </w:t>
                  </w:r>
                  <w:proofErr w:type="spellStart"/>
                  <w:proofErr w:type="gramStart"/>
                  <w:r>
                    <w:rPr>
                      <w:rFonts w:ascii="Cambria" w:hAnsi="Cambria" w:cs="Cambria"/>
                    </w:rPr>
                    <w:t>c</w:t>
                  </w:r>
                  <w:r>
                    <w:rPr>
                      <w:rFonts w:ascii="Cambria" w:hAnsi="Cambria" w:cs="Cambria"/>
                    </w:rPr>
                    <w:t>ontroller.When</w:t>
                  </w:r>
                  <w:proofErr w:type="spellEnd"/>
                  <w:proofErr w:type="gramEnd"/>
                  <w:r>
                    <w:rPr>
                      <w:rFonts w:ascii="Cambria" w:hAnsi="Cambria" w:cs="Cambria"/>
                    </w:rPr>
                    <w:t xml:space="preserve"> the data recovery is complete, a dialog box is displayed asking you to restart the system.</w:t>
                  </w:r>
                </w:p>
                <w:bookmarkEnd w:id="15"/>
                <w:p w14:paraId="60B60312" w14:textId="77777777" w:rsidR="000E5CB6" w:rsidRDefault="000E5CB6"/>
              </w:txbxContent>
            </v:textbox>
          </v:shape>
        </w:pict>
      </w:r>
      <w:r w:rsidR="00380CDD">
        <w:rPr>
          <w:rFonts w:eastAsia="DengXian" w:cs="Arial"/>
        </w:rPr>
        <w:pict w14:anchorId="43F6A20B">
          <v:shape id="_x0000_i1035" type="#_x0000_t75" alt="1550902249(1)" style="width:212.25pt;height:151.5pt">
            <v:imagedata r:id="rId47" o:title="1550902249(1)"/>
          </v:shape>
        </w:pict>
      </w:r>
    </w:p>
    <w:sectPr w:rsidR="000E5CB6">
      <w:footerReference w:type="default" r:id="rId48"/>
      <w:type w:val="continuous"/>
      <w:pgSz w:w="11907" w:h="16840"/>
      <w:pgMar w:top="1138" w:right="1138" w:bottom="1138" w:left="1138" w:header="850" w:footer="994"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A9BCD" w14:textId="77777777" w:rsidR="00872668" w:rsidRDefault="00872668">
      <w:pPr>
        <w:spacing w:after="0" w:line="240" w:lineRule="auto"/>
      </w:pPr>
      <w:r>
        <w:separator/>
      </w:r>
    </w:p>
  </w:endnote>
  <w:endnote w:type="continuationSeparator" w:id="0">
    <w:p w14:paraId="10BCFAB9" w14:textId="77777777" w:rsidR="00872668" w:rsidRDefault="0087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宋?">
    <w:altName w:val="Times New Roman"/>
    <w:charset w:val="00"/>
    <w:family w:val="auto"/>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5018" w14:textId="77777777" w:rsidR="000E5CB6" w:rsidRDefault="008726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2161BD" w14:textId="77777777" w:rsidR="000E5CB6" w:rsidRDefault="000E5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760A" w14:textId="77777777" w:rsidR="000E5CB6" w:rsidRDefault="00872668">
    <w:pPr>
      <w:pStyle w:val="Footer"/>
      <w:jc w:val="center"/>
    </w:pPr>
    <w:r>
      <w:fldChar w:fldCharType="begin"/>
    </w:r>
    <w:r>
      <w:instrText xml:space="preserve"> PAGE   \* MERGEFORMAT </w:instrText>
    </w:r>
    <w:r>
      <w:fldChar w:fldCharType="separate"/>
    </w:r>
    <w:r>
      <w:rPr>
        <w:lang w:val="zh-CN"/>
      </w:rPr>
      <w:t>5</w:t>
    </w:r>
    <w:r>
      <w:rPr>
        <w:lang w:val="zh-CN"/>
      </w:rPr>
      <w:fldChar w:fldCharType="end"/>
    </w:r>
  </w:p>
  <w:p w14:paraId="38204795" w14:textId="77777777" w:rsidR="000E5CB6" w:rsidRDefault="000E5C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27D0" w14:textId="77777777" w:rsidR="000E5CB6" w:rsidRDefault="000E5C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2458" w14:textId="77777777" w:rsidR="000E5CB6" w:rsidRDefault="00872668">
    <w:pPr>
      <w:pStyle w:val="Footer"/>
      <w:jc w:val="center"/>
    </w:pPr>
    <w:r>
      <w:fldChar w:fldCharType="begin"/>
    </w:r>
    <w:r>
      <w:instrText xml:space="preserve"> PAGE   \* MERGEFORMAT </w:instrText>
    </w:r>
    <w:r>
      <w:fldChar w:fldCharType="separate"/>
    </w:r>
    <w:r>
      <w:rPr>
        <w:lang w:val="zh-CN"/>
      </w:rPr>
      <w:t>2</w:t>
    </w:r>
    <w:r>
      <w:rPr>
        <w:lang w:val="zh-CN"/>
      </w:rPr>
      <w:t>7</w:t>
    </w:r>
    <w:r>
      <w:rPr>
        <w:lang w:val="zh-CN"/>
      </w:rPr>
      <w:fldChar w:fldCharType="end"/>
    </w:r>
  </w:p>
  <w:p w14:paraId="0D602BAC" w14:textId="77777777" w:rsidR="000E5CB6" w:rsidRDefault="000E5CB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5A36B" w14:textId="77777777" w:rsidR="00872668" w:rsidRDefault="00872668">
      <w:pPr>
        <w:spacing w:after="0" w:line="240" w:lineRule="auto"/>
      </w:pPr>
      <w:r>
        <w:separator/>
      </w:r>
    </w:p>
  </w:footnote>
  <w:footnote w:type="continuationSeparator" w:id="0">
    <w:p w14:paraId="572A9EA7" w14:textId="77777777" w:rsidR="00872668" w:rsidRDefault="0087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15B7" w14:textId="77777777" w:rsidR="000E5CB6" w:rsidRDefault="000E5C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83C4" w14:textId="77777777" w:rsidR="000E5CB6" w:rsidRDefault="000E5C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5E60" w14:textId="77777777" w:rsidR="000E5CB6" w:rsidRDefault="000E5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47324"/>
    <w:multiLevelType w:val="multilevel"/>
    <w:tmpl w:val="2A647324"/>
    <w:lvl w:ilvl="0">
      <w:start w:val="1"/>
      <w:numFmt w:val="lowerLetter"/>
      <w:pStyle w:val="a"/>
      <w:lvlText w:val="%1."/>
      <w:lvlJc w:val="left"/>
      <w:pPr>
        <w:tabs>
          <w:tab w:val="left" w:pos="0"/>
        </w:tabs>
        <w:ind w:left="312" w:hanging="312"/>
      </w:pPr>
      <w:rPr>
        <w:rFonts w:cs="Times New Roman" w:hint="eastAsia"/>
        <w:sz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2E8E3782"/>
    <w:multiLevelType w:val="multilevel"/>
    <w:tmpl w:val="2E8E3782"/>
    <w:lvl w:ilvl="0">
      <w:start w:val="1"/>
      <w:numFmt w:val="lowerLetter"/>
      <w:pStyle w:val="PARKING111"/>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36E126ED"/>
    <w:multiLevelType w:val="multilevel"/>
    <w:tmpl w:val="36E126ED"/>
    <w:lvl w:ilvl="0">
      <w:start w:val="1"/>
      <w:numFmt w:val="lowerLetter"/>
      <w:pStyle w:val="COMMISSIONING111"/>
      <w:lvlText w:val="%1."/>
      <w:lvlJc w:val="left"/>
      <w:pPr>
        <w:tabs>
          <w:tab w:val="left" w:pos="0"/>
        </w:tabs>
        <w:ind w:left="312" w:hanging="312"/>
      </w:pPr>
      <w:rPr>
        <w:rFonts w:cs="Times New Roman" w:hint="eastAsia"/>
        <w:sz w:val="32"/>
      </w:rPr>
    </w:lvl>
    <w:lvl w:ilvl="1">
      <w:start w:val="1"/>
      <w:numFmt w:val="bullet"/>
      <w:lvlText w:val=""/>
      <w:lvlJc w:val="left"/>
      <w:pPr>
        <w:tabs>
          <w:tab w:val="left" w:pos="1250"/>
        </w:tabs>
        <w:ind w:left="1250" w:hanging="170"/>
      </w:pPr>
      <w:rPr>
        <w:rFonts w:ascii="Symbol" w:hAnsi="Symbol" w:hint="default"/>
        <w:sz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3CDC16FC"/>
    <w:multiLevelType w:val="multilevel"/>
    <w:tmpl w:val="3CDC16FC"/>
    <w:lvl w:ilvl="0">
      <w:start w:val="1"/>
      <w:numFmt w:val="lowerLetter"/>
      <w:pStyle w:val="FORWARDCOMPLIANCE"/>
      <w:lvlText w:val="%1."/>
      <w:lvlJc w:val="left"/>
      <w:pPr>
        <w:tabs>
          <w:tab w:val="left" w:pos="0"/>
        </w:tabs>
        <w:ind w:left="312" w:hanging="312"/>
      </w:pPr>
      <w:rPr>
        <w:rFonts w:cs="Times New Roman" w:hint="eastAsia"/>
        <w:sz w:val="32"/>
        <w:szCs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15:restartNumberingAfterBreak="0">
    <w:nsid w:val="45AE6EBF"/>
    <w:multiLevelType w:val="multilevel"/>
    <w:tmpl w:val="45AE6EBF"/>
    <w:lvl w:ilvl="0">
      <w:start w:val="1"/>
      <w:numFmt w:val="lowerLetter"/>
      <w:pStyle w:val="a0"/>
      <w:lvlText w:val="%1."/>
      <w:lvlJc w:val="left"/>
      <w:pPr>
        <w:tabs>
          <w:tab w:val="left" w:pos="0"/>
        </w:tabs>
        <w:ind w:left="312" w:hanging="312"/>
      </w:pPr>
      <w:rPr>
        <w:rFonts w:cs="Times New Roman" w:hint="eastAsia"/>
        <w:sz w:val="32"/>
      </w:rPr>
    </w:lvl>
    <w:lvl w:ilvl="1">
      <w:start w:val="1"/>
      <w:numFmt w:val="bullet"/>
      <w:lvlText w:val=""/>
      <w:lvlJc w:val="left"/>
      <w:pPr>
        <w:tabs>
          <w:tab w:val="left" w:pos="840"/>
        </w:tabs>
        <w:ind w:left="840" w:hanging="420"/>
      </w:pPr>
      <w:rPr>
        <w:rFonts w:ascii="Wingdings" w:hAnsi="Wingdings" w:hint="default"/>
        <w:sz w:val="18"/>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15:restartNumberingAfterBreak="0">
    <w:nsid w:val="492D7E05"/>
    <w:multiLevelType w:val="multilevel"/>
    <w:tmpl w:val="492D7E05"/>
    <w:lvl w:ilvl="0">
      <w:start w:val="1"/>
      <w:numFmt w:val="lowerLetter"/>
      <w:pStyle w:val="ELECTRICAL111"/>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53BD42FC"/>
    <w:multiLevelType w:val="multilevel"/>
    <w:tmpl w:val="53BD42FC"/>
    <w:lvl w:ilvl="0">
      <w:start w:val="1"/>
      <w:numFmt w:val="lowerLetter"/>
      <w:pStyle w:val="MAINTANCECHECKLIST"/>
      <w:lvlText w:val="%1."/>
      <w:lvlJc w:val="left"/>
      <w:pPr>
        <w:tabs>
          <w:tab w:val="left" w:pos="0"/>
        </w:tabs>
        <w:ind w:left="312" w:hanging="312"/>
      </w:pPr>
      <w:rPr>
        <w:rFonts w:cs="Times New Roman" w:hint="eastAsia"/>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5C3B195A"/>
    <w:multiLevelType w:val="multilevel"/>
    <w:tmpl w:val="5C3B195A"/>
    <w:lvl w:ilvl="0">
      <w:start w:val="1"/>
      <w:numFmt w:val="lowerLetter"/>
      <w:pStyle w:val="a1"/>
      <w:lvlText w:val="%1."/>
      <w:lvlJc w:val="left"/>
      <w:pPr>
        <w:tabs>
          <w:tab w:val="left" w:pos="0"/>
        </w:tabs>
        <w:ind w:left="312" w:hanging="312"/>
      </w:pPr>
      <w:rPr>
        <w:rFonts w:cs="Times New Roman" w:hint="eastAsia"/>
        <w:b/>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EEF3A1E"/>
    <w:multiLevelType w:val="multilevel"/>
    <w:tmpl w:val="5EEF3A1E"/>
    <w:lvl w:ilvl="0">
      <w:start w:val="1"/>
      <w:numFmt w:val="lowerLetter"/>
      <w:pStyle w:val="Heading2"/>
      <w:lvlText w:val="%1."/>
      <w:lvlJc w:val="left"/>
      <w:pPr>
        <w:tabs>
          <w:tab w:val="left" w:pos="284"/>
        </w:tabs>
        <w:ind w:left="596" w:hanging="312"/>
      </w:pPr>
      <w:rPr>
        <w:rFonts w:cs="Times New Roman" w:hint="eastAsia"/>
        <w:color w:val="000000"/>
        <w:sz w:val="32"/>
      </w:rPr>
    </w:lvl>
    <w:lvl w:ilvl="1">
      <w:start w:val="1"/>
      <w:numFmt w:val="upperLetter"/>
      <w:lvlText w:val="%2"/>
      <w:lvlJc w:val="left"/>
      <w:pPr>
        <w:tabs>
          <w:tab w:val="left" w:pos="420"/>
        </w:tabs>
        <w:ind w:left="590" w:hanging="170"/>
      </w:pPr>
      <w:rPr>
        <w:rFonts w:cs="Times New Roman" w:hint="eastAsia"/>
        <w:color w:val="000000"/>
        <w:sz w:val="21"/>
        <w:szCs w:val="21"/>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 w15:restartNumberingAfterBreak="0">
    <w:nsid w:val="68B368F6"/>
    <w:multiLevelType w:val="multilevel"/>
    <w:tmpl w:val="68B368F6"/>
    <w:lvl w:ilvl="0">
      <w:start w:val="1"/>
      <w:numFmt w:val="lowerLetter"/>
      <w:pStyle w:val="COMMISSIONING11"/>
      <w:lvlText w:val="%1."/>
      <w:lvlJc w:val="left"/>
      <w:pPr>
        <w:tabs>
          <w:tab w:val="left" w:pos="0"/>
        </w:tabs>
        <w:ind w:left="312" w:hanging="312"/>
      </w:pPr>
      <w:rPr>
        <w:rFonts w:cs="Times New Roman" w:hint="eastAsia"/>
        <w:sz w:val="32"/>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 w15:restartNumberingAfterBreak="0">
    <w:nsid w:val="73420D74"/>
    <w:multiLevelType w:val="multilevel"/>
    <w:tmpl w:val="73420D74"/>
    <w:lvl w:ilvl="0">
      <w:start w:val="1"/>
      <w:numFmt w:val="decimal"/>
      <w:pStyle w:val="CORRECTAPPLICATION"/>
      <w:lvlText w:val="%1."/>
      <w:lvlJc w:val="left"/>
      <w:pPr>
        <w:tabs>
          <w:tab w:val="left" w:pos="0"/>
        </w:tabs>
        <w:ind w:left="420" w:hanging="420"/>
      </w:pPr>
      <w:rPr>
        <w:rFonts w:cs="Times New Roman" w:hint="eastAsia"/>
        <w:sz w:val="32"/>
      </w:rPr>
    </w:lvl>
    <w:lvl w:ilvl="1">
      <w:start w:val="1"/>
      <w:numFmt w:val="lowerLetter"/>
      <w:lvlText w:val="%2."/>
      <w:lvlJc w:val="left"/>
      <w:pPr>
        <w:ind w:left="1080" w:hanging="360"/>
      </w:pPr>
      <w:rPr>
        <w:rFonts w:cs="Times New Roman"/>
        <w:sz w:val="32"/>
        <w:szCs w:val="32"/>
      </w:rPr>
    </w:lvl>
    <w:lvl w:ilvl="2">
      <w:start w:val="1"/>
      <w:numFmt w:val="decimal"/>
      <w:lvlText w:val="(%3.)"/>
      <w:lvlJc w:val="left"/>
      <w:pPr>
        <w:ind w:left="1995" w:hanging="375"/>
      </w:pPr>
      <w:rPr>
        <w:rFonts w:cs="Times New Roman"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8"/>
  </w:num>
  <w:num w:numId="2">
    <w:abstractNumId w:val="10"/>
  </w:num>
  <w:num w:numId="3">
    <w:abstractNumId w:val="1"/>
  </w:num>
  <w:num w:numId="4">
    <w:abstractNumId w:val="5"/>
  </w:num>
  <w:num w:numId="5">
    <w:abstractNumId w:val="7"/>
  </w:num>
  <w:num w:numId="6">
    <w:abstractNumId w:val="6"/>
  </w:num>
  <w:num w:numId="7">
    <w:abstractNumId w:val="9"/>
  </w:num>
  <w:num w:numId="8">
    <w:abstractNumId w:val="3"/>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27E7"/>
    <w:rsid w:val="0000164B"/>
    <w:rsid w:val="0000394A"/>
    <w:rsid w:val="000049D9"/>
    <w:rsid w:val="0000541F"/>
    <w:rsid w:val="000057C3"/>
    <w:rsid w:val="00005C55"/>
    <w:rsid w:val="000079BE"/>
    <w:rsid w:val="00010A0A"/>
    <w:rsid w:val="00010BB0"/>
    <w:rsid w:val="00010CA5"/>
    <w:rsid w:val="000113A3"/>
    <w:rsid w:val="00011481"/>
    <w:rsid w:val="00011E26"/>
    <w:rsid w:val="00012457"/>
    <w:rsid w:val="00013921"/>
    <w:rsid w:val="0001760E"/>
    <w:rsid w:val="00020074"/>
    <w:rsid w:val="000217AA"/>
    <w:rsid w:val="00024E21"/>
    <w:rsid w:val="00024E69"/>
    <w:rsid w:val="00024EF0"/>
    <w:rsid w:val="000253A5"/>
    <w:rsid w:val="000258CE"/>
    <w:rsid w:val="0002723F"/>
    <w:rsid w:val="00027DD6"/>
    <w:rsid w:val="00030AEB"/>
    <w:rsid w:val="00034A28"/>
    <w:rsid w:val="000353A0"/>
    <w:rsid w:val="00035585"/>
    <w:rsid w:val="000358FD"/>
    <w:rsid w:val="00035D5E"/>
    <w:rsid w:val="00035E76"/>
    <w:rsid w:val="000362E5"/>
    <w:rsid w:val="00037F82"/>
    <w:rsid w:val="00040924"/>
    <w:rsid w:val="00041501"/>
    <w:rsid w:val="00041524"/>
    <w:rsid w:val="00041E84"/>
    <w:rsid w:val="00042BAD"/>
    <w:rsid w:val="00043FF4"/>
    <w:rsid w:val="000448F5"/>
    <w:rsid w:val="0004648A"/>
    <w:rsid w:val="000473AF"/>
    <w:rsid w:val="0005022E"/>
    <w:rsid w:val="00051AC1"/>
    <w:rsid w:val="00051D93"/>
    <w:rsid w:val="00053DA9"/>
    <w:rsid w:val="0005577F"/>
    <w:rsid w:val="00056AAE"/>
    <w:rsid w:val="00056F64"/>
    <w:rsid w:val="00057E90"/>
    <w:rsid w:val="00060428"/>
    <w:rsid w:val="00061FB3"/>
    <w:rsid w:val="0006416A"/>
    <w:rsid w:val="00064387"/>
    <w:rsid w:val="00066706"/>
    <w:rsid w:val="00067A95"/>
    <w:rsid w:val="00070841"/>
    <w:rsid w:val="00071918"/>
    <w:rsid w:val="00072E27"/>
    <w:rsid w:val="00074122"/>
    <w:rsid w:val="000741B7"/>
    <w:rsid w:val="00075468"/>
    <w:rsid w:val="000817C5"/>
    <w:rsid w:val="00082D12"/>
    <w:rsid w:val="00083A6F"/>
    <w:rsid w:val="000843F9"/>
    <w:rsid w:val="00085474"/>
    <w:rsid w:val="00085DEF"/>
    <w:rsid w:val="000905CE"/>
    <w:rsid w:val="000912AE"/>
    <w:rsid w:val="000916F3"/>
    <w:rsid w:val="000922B7"/>
    <w:rsid w:val="000929DB"/>
    <w:rsid w:val="000931DE"/>
    <w:rsid w:val="000933BC"/>
    <w:rsid w:val="00095088"/>
    <w:rsid w:val="00095108"/>
    <w:rsid w:val="00096725"/>
    <w:rsid w:val="00096AF8"/>
    <w:rsid w:val="00097A6C"/>
    <w:rsid w:val="00097EFC"/>
    <w:rsid w:val="000A0963"/>
    <w:rsid w:val="000A0DC3"/>
    <w:rsid w:val="000A1379"/>
    <w:rsid w:val="000A2BD2"/>
    <w:rsid w:val="000A5047"/>
    <w:rsid w:val="000A69A0"/>
    <w:rsid w:val="000B127F"/>
    <w:rsid w:val="000B32AB"/>
    <w:rsid w:val="000B5C3E"/>
    <w:rsid w:val="000B76F3"/>
    <w:rsid w:val="000C03BE"/>
    <w:rsid w:val="000C1343"/>
    <w:rsid w:val="000C19D0"/>
    <w:rsid w:val="000C276F"/>
    <w:rsid w:val="000C28A4"/>
    <w:rsid w:val="000C3592"/>
    <w:rsid w:val="000C3DD6"/>
    <w:rsid w:val="000C4F22"/>
    <w:rsid w:val="000C6211"/>
    <w:rsid w:val="000D00C8"/>
    <w:rsid w:val="000D15EB"/>
    <w:rsid w:val="000D185C"/>
    <w:rsid w:val="000D469B"/>
    <w:rsid w:val="000D797D"/>
    <w:rsid w:val="000E0374"/>
    <w:rsid w:val="000E35B7"/>
    <w:rsid w:val="000E4958"/>
    <w:rsid w:val="000E5CB6"/>
    <w:rsid w:val="000E613E"/>
    <w:rsid w:val="000E6A79"/>
    <w:rsid w:val="000E6EBB"/>
    <w:rsid w:val="000E6F81"/>
    <w:rsid w:val="000E72E2"/>
    <w:rsid w:val="000F034B"/>
    <w:rsid w:val="000F07A3"/>
    <w:rsid w:val="000F2C72"/>
    <w:rsid w:val="000F2FEF"/>
    <w:rsid w:val="000F74BE"/>
    <w:rsid w:val="001005CB"/>
    <w:rsid w:val="00100CA8"/>
    <w:rsid w:val="001012F0"/>
    <w:rsid w:val="00102A94"/>
    <w:rsid w:val="00102D3D"/>
    <w:rsid w:val="001043EA"/>
    <w:rsid w:val="00104466"/>
    <w:rsid w:val="001048B9"/>
    <w:rsid w:val="001066B4"/>
    <w:rsid w:val="001071E9"/>
    <w:rsid w:val="0010779B"/>
    <w:rsid w:val="00107E08"/>
    <w:rsid w:val="0011073E"/>
    <w:rsid w:val="001128A7"/>
    <w:rsid w:val="00114477"/>
    <w:rsid w:val="00115205"/>
    <w:rsid w:val="001159E2"/>
    <w:rsid w:val="001162F1"/>
    <w:rsid w:val="0011790D"/>
    <w:rsid w:val="001179FF"/>
    <w:rsid w:val="00120557"/>
    <w:rsid w:val="001208E1"/>
    <w:rsid w:val="00122BA6"/>
    <w:rsid w:val="00123799"/>
    <w:rsid w:val="001237AD"/>
    <w:rsid w:val="00126A21"/>
    <w:rsid w:val="001301BD"/>
    <w:rsid w:val="00131FCD"/>
    <w:rsid w:val="001322F3"/>
    <w:rsid w:val="0013407A"/>
    <w:rsid w:val="0013493D"/>
    <w:rsid w:val="00134B94"/>
    <w:rsid w:val="001353AC"/>
    <w:rsid w:val="00135905"/>
    <w:rsid w:val="00135CCD"/>
    <w:rsid w:val="00136126"/>
    <w:rsid w:val="00136FE9"/>
    <w:rsid w:val="001416BE"/>
    <w:rsid w:val="00141C0A"/>
    <w:rsid w:val="0014289B"/>
    <w:rsid w:val="00143747"/>
    <w:rsid w:val="001442F8"/>
    <w:rsid w:val="00144A1B"/>
    <w:rsid w:val="00150D7E"/>
    <w:rsid w:val="001511AF"/>
    <w:rsid w:val="00152BEF"/>
    <w:rsid w:val="00154A19"/>
    <w:rsid w:val="001557B4"/>
    <w:rsid w:val="001578ED"/>
    <w:rsid w:val="00157BEF"/>
    <w:rsid w:val="00160BEF"/>
    <w:rsid w:val="00161215"/>
    <w:rsid w:val="00161400"/>
    <w:rsid w:val="00161992"/>
    <w:rsid w:val="00161D27"/>
    <w:rsid w:val="00161DEF"/>
    <w:rsid w:val="001628F0"/>
    <w:rsid w:val="00163BEA"/>
    <w:rsid w:val="00164B6B"/>
    <w:rsid w:val="00164D15"/>
    <w:rsid w:val="0016654D"/>
    <w:rsid w:val="00166CC6"/>
    <w:rsid w:val="00171320"/>
    <w:rsid w:val="001714D2"/>
    <w:rsid w:val="0017155F"/>
    <w:rsid w:val="00171764"/>
    <w:rsid w:val="00173BA8"/>
    <w:rsid w:val="001750DF"/>
    <w:rsid w:val="001754EE"/>
    <w:rsid w:val="001759CD"/>
    <w:rsid w:val="00175CC5"/>
    <w:rsid w:val="0017644C"/>
    <w:rsid w:val="00176F7F"/>
    <w:rsid w:val="001817A5"/>
    <w:rsid w:val="00181D41"/>
    <w:rsid w:val="00182FBE"/>
    <w:rsid w:val="00183C8D"/>
    <w:rsid w:val="001841D3"/>
    <w:rsid w:val="001844A2"/>
    <w:rsid w:val="00184EA0"/>
    <w:rsid w:val="00185875"/>
    <w:rsid w:val="0018633E"/>
    <w:rsid w:val="00186596"/>
    <w:rsid w:val="001869A0"/>
    <w:rsid w:val="00190D53"/>
    <w:rsid w:val="001914BA"/>
    <w:rsid w:val="0019193F"/>
    <w:rsid w:val="00196000"/>
    <w:rsid w:val="00196050"/>
    <w:rsid w:val="0019654A"/>
    <w:rsid w:val="001971A0"/>
    <w:rsid w:val="0019759F"/>
    <w:rsid w:val="001A1385"/>
    <w:rsid w:val="001A162D"/>
    <w:rsid w:val="001A187D"/>
    <w:rsid w:val="001A1968"/>
    <w:rsid w:val="001A2DA4"/>
    <w:rsid w:val="001A2FF6"/>
    <w:rsid w:val="001A4DCD"/>
    <w:rsid w:val="001A5256"/>
    <w:rsid w:val="001A64AD"/>
    <w:rsid w:val="001B042B"/>
    <w:rsid w:val="001B1602"/>
    <w:rsid w:val="001B3083"/>
    <w:rsid w:val="001B4054"/>
    <w:rsid w:val="001B4FF6"/>
    <w:rsid w:val="001B74B6"/>
    <w:rsid w:val="001B75D9"/>
    <w:rsid w:val="001B7E4E"/>
    <w:rsid w:val="001C18F8"/>
    <w:rsid w:val="001C2B42"/>
    <w:rsid w:val="001C2DE1"/>
    <w:rsid w:val="001C3162"/>
    <w:rsid w:val="001C3F13"/>
    <w:rsid w:val="001C7AD0"/>
    <w:rsid w:val="001D1256"/>
    <w:rsid w:val="001D21E0"/>
    <w:rsid w:val="001D2750"/>
    <w:rsid w:val="001D2B46"/>
    <w:rsid w:val="001D5B55"/>
    <w:rsid w:val="001D6951"/>
    <w:rsid w:val="001D74CB"/>
    <w:rsid w:val="001E1C48"/>
    <w:rsid w:val="001F09D4"/>
    <w:rsid w:val="001F1C53"/>
    <w:rsid w:val="001F1FE6"/>
    <w:rsid w:val="001F2434"/>
    <w:rsid w:val="001F3193"/>
    <w:rsid w:val="001F366A"/>
    <w:rsid w:val="001F5F0A"/>
    <w:rsid w:val="001F655C"/>
    <w:rsid w:val="001F6B41"/>
    <w:rsid w:val="001F6D5D"/>
    <w:rsid w:val="001F752E"/>
    <w:rsid w:val="0020049C"/>
    <w:rsid w:val="00201B45"/>
    <w:rsid w:val="00201BBD"/>
    <w:rsid w:val="00203165"/>
    <w:rsid w:val="00203B4F"/>
    <w:rsid w:val="002066AE"/>
    <w:rsid w:val="00206803"/>
    <w:rsid w:val="00207892"/>
    <w:rsid w:val="00207EEE"/>
    <w:rsid w:val="002119D4"/>
    <w:rsid w:val="00211CC7"/>
    <w:rsid w:val="002123F0"/>
    <w:rsid w:val="00212A26"/>
    <w:rsid w:val="00213C7A"/>
    <w:rsid w:val="002151D7"/>
    <w:rsid w:val="00215257"/>
    <w:rsid w:val="002167BF"/>
    <w:rsid w:val="00217AD1"/>
    <w:rsid w:val="00217C68"/>
    <w:rsid w:val="00217C92"/>
    <w:rsid w:val="00220513"/>
    <w:rsid w:val="00222A08"/>
    <w:rsid w:val="00223462"/>
    <w:rsid w:val="00223638"/>
    <w:rsid w:val="00223F97"/>
    <w:rsid w:val="00224814"/>
    <w:rsid w:val="00224EDF"/>
    <w:rsid w:val="00224F22"/>
    <w:rsid w:val="00226F33"/>
    <w:rsid w:val="002300DB"/>
    <w:rsid w:val="002300E3"/>
    <w:rsid w:val="00230500"/>
    <w:rsid w:val="0023453F"/>
    <w:rsid w:val="00234B50"/>
    <w:rsid w:val="00235D89"/>
    <w:rsid w:val="00236466"/>
    <w:rsid w:val="00236BB6"/>
    <w:rsid w:val="0023702F"/>
    <w:rsid w:val="002378B1"/>
    <w:rsid w:val="0024046A"/>
    <w:rsid w:val="0024050A"/>
    <w:rsid w:val="002430EE"/>
    <w:rsid w:val="002437DB"/>
    <w:rsid w:val="00244253"/>
    <w:rsid w:val="00244805"/>
    <w:rsid w:val="0024700F"/>
    <w:rsid w:val="0024774C"/>
    <w:rsid w:val="002518CF"/>
    <w:rsid w:val="00252726"/>
    <w:rsid w:val="00255D3D"/>
    <w:rsid w:val="00255F6E"/>
    <w:rsid w:val="00257305"/>
    <w:rsid w:val="002575D9"/>
    <w:rsid w:val="00257BD5"/>
    <w:rsid w:val="00262AD5"/>
    <w:rsid w:val="002633DE"/>
    <w:rsid w:val="00263CB8"/>
    <w:rsid w:val="002647C0"/>
    <w:rsid w:val="00266081"/>
    <w:rsid w:val="00266A53"/>
    <w:rsid w:val="0027007E"/>
    <w:rsid w:val="002705A5"/>
    <w:rsid w:val="00270D4D"/>
    <w:rsid w:val="002716D0"/>
    <w:rsid w:val="00271814"/>
    <w:rsid w:val="002720B8"/>
    <w:rsid w:val="002724BA"/>
    <w:rsid w:val="002725DD"/>
    <w:rsid w:val="0027339F"/>
    <w:rsid w:val="00273436"/>
    <w:rsid w:val="00274079"/>
    <w:rsid w:val="0027517C"/>
    <w:rsid w:val="0027568D"/>
    <w:rsid w:val="00277030"/>
    <w:rsid w:val="0028041A"/>
    <w:rsid w:val="0028348D"/>
    <w:rsid w:val="00283AF4"/>
    <w:rsid w:val="002844AB"/>
    <w:rsid w:val="00284995"/>
    <w:rsid w:val="00284CD4"/>
    <w:rsid w:val="00284DB9"/>
    <w:rsid w:val="00285501"/>
    <w:rsid w:val="00285D4D"/>
    <w:rsid w:val="00287A04"/>
    <w:rsid w:val="00287EF8"/>
    <w:rsid w:val="002903B4"/>
    <w:rsid w:val="002907B2"/>
    <w:rsid w:val="00291851"/>
    <w:rsid w:val="00292BFA"/>
    <w:rsid w:val="00293AE6"/>
    <w:rsid w:val="00293EA2"/>
    <w:rsid w:val="00294382"/>
    <w:rsid w:val="00295248"/>
    <w:rsid w:val="002A0E18"/>
    <w:rsid w:val="002A1500"/>
    <w:rsid w:val="002A1BFA"/>
    <w:rsid w:val="002A292A"/>
    <w:rsid w:val="002A595A"/>
    <w:rsid w:val="002A5E69"/>
    <w:rsid w:val="002A6135"/>
    <w:rsid w:val="002A6A29"/>
    <w:rsid w:val="002A6C74"/>
    <w:rsid w:val="002B104C"/>
    <w:rsid w:val="002B2829"/>
    <w:rsid w:val="002B518D"/>
    <w:rsid w:val="002B6E03"/>
    <w:rsid w:val="002B751E"/>
    <w:rsid w:val="002C18A5"/>
    <w:rsid w:val="002C19A7"/>
    <w:rsid w:val="002C1D65"/>
    <w:rsid w:val="002C3413"/>
    <w:rsid w:val="002C41BF"/>
    <w:rsid w:val="002C46A8"/>
    <w:rsid w:val="002C4DAE"/>
    <w:rsid w:val="002C544B"/>
    <w:rsid w:val="002C57FF"/>
    <w:rsid w:val="002C5C7B"/>
    <w:rsid w:val="002C6641"/>
    <w:rsid w:val="002C684A"/>
    <w:rsid w:val="002C690A"/>
    <w:rsid w:val="002C6DB0"/>
    <w:rsid w:val="002C6E5B"/>
    <w:rsid w:val="002C6FB6"/>
    <w:rsid w:val="002D0354"/>
    <w:rsid w:val="002D210F"/>
    <w:rsid w:val="002D212C"/>
    <w:rsid w:val="002D25A5"/>
    <w:rsid w:val="002D34C0"/>
    <w:rsid w:val="002D3666"/>
    <w:rsid w:val="002D37EB"/>
    <w:rsid w:val="002D5005"/>
    <w:rsid w:val="002D5CBD"/>
    <w:rsid w:val="002D67EF"/>
    <w:rsid w:val="002D71A4"/>
    <w:rsid w:val="002D7FA7"/>
    <w:rsid w:val="002E0DFB"/>
    <w:rsid w:val="002E1281"/>
    <w:rsid w:val="002E148A"/>
    <w:rsid w:val="002E190E"/>
    <w:rsid w:val="002E22F3"/>
    <w:rsid w:val="002E4512"/>
    <w:rsid w:val="002E798E"/>
    <w:rsid w:val="002F1644"/>
    <w:rsid w:val="002F2287"/>
    <w:rsid w:val="002F42E5"/>
    <w:rsid w:val="002F5A3B"/>
    <w:rsid w:val="002F712E"/>
    <w:rsid w:val="002F7CE9"/>
    <w:rsid w:val="00300A85"/>
    <w:rsid w:val="003020F0"/>
    <w:rsid w:val="00302C91"/>
    <w:rsid w:val="00302EB0"/>
    <w:rsid w:val="00304E7A"/>
    <w:rsid w:val="00304F9C"/>
    <w:rsid w:val="0030678E"/>
    <w:rsid w:val="003077D2"/>
    <w:rsid w:val="003128A8"/>
    <w:rsid w:val="00312F8A"/>
    <w:rsid w:val="00312FEC"/>
    <w:rsid w:val="003133A3"/>
    <w:rsid w:val="0031796E"/>
    <w:rsid w:val="003220E2"/>
    <w:rsid w:val="00323A6E"/>
    <w:rsid w:val="0032564B"/>
    <w:rsid w:val="00325859"/>
    <w:rsid w:val="003259C2"/>
    <w:rsid w:val="00325A35"/>
    <w:rsid w:val="0032640C"/>
    <w:rsid w:val="00326E6D"/>
    <w:rsid w:val="00327BFD"/>
    <w:rsid w:val="00327EB6"/>
    <w:rsid w:val="00327F6E"/>
    <w:rsid w:val="00330846"/>
    <w:rsid w:val="00331E11"/>
    <w:rsid w:val="003335F8"/>
    <w:rsid w:val="0033474B"/>
    <w:rsid w:val="00335F16"/>
    <w:rsid w:val="0033764C"/>
    <w:rsid w:val="00340347"/>
    <w:rsid w:val="00342007"/>
    <w:rsid w:val="003427DF"/>
    <w:rsid w:val="003428DA"/>
    <w:rsid w:val="003441D8"/>
    <w:rsid w:val="00344F79"/>
    <w:rsid w:val="00345AA5"/>
    <w:rsid w:val="00347E53"/>
    <w:rsid w:val="0035154C"/>
    <w:rsid w:val="00351B52"/>
    <w:rsid w:val="00351E9C"/>
    <w:rsid w:val="00352098"/>
    <w:rsid w:val="00352B8F"/>
    <w:rsid w:val="003533BC"/>
    <w:rsid w:val="00355321"/>
    <w:rsid w:val="00355720"/>
    <w:rsid w:val="00355726"/>
    <w:rsid w:val="00361047"/>
    <w:rsid w:val="00362657"/>
    <w:rsid w:val="0036273F"/>
    <w:rsid w:val="00363A5B"/>
    <w:rsid w:val="00363CDE"/>
    <w:rsid w:val="003648F9"/>
    <w:rsid w:val="00366573"/>
    <w:rsid w:val="003673FB"/>
    <w:rsid w:val="0036762E"/>
    <w:rsid w:val="00370F22"/>
    <w:rsid w:val="0037396F"/>
    <w:rsid w:val="003747A6"/>
    <w:rsid w:val="003749B4"/>
    <w:rsid w:val="00375EF2"/>
    <w:rsid w:val="00376FE5"/>
    <w:rsid w:val="00377BE0"/>
    <w:rsid w:val="00380CDD"/>
    <w:rsid w:val="00381336"/>
    <w:rsid w:val="003828FA"/>
    <w:rsid w:val="00382F61"/>
    <w:rsid w:val="003844F1"/>
    <w:rsid w:val="00384BD6"/>
    <w:rsid w:val="0038623D"/>
    <w:rsid w:val="00386DF8"/>
    <w:rsid w:val="003902A8"/>
    <w:rsid w:val="00390485"/>
    <w:rsid w:val="00390557"/>
    <w:rsid w:val="00390A7E"/>
    <w:rsid w:val="00390DB8"/>
    <w:rsid w:val="003919E1"/>
    <w:rsid w:val="00392233"/>
    <w:rsid w:val="003931E1"/>
    <w:rsid w:val="00393ACA"/>
    <w:rsid w:val="003963FD"/>
    <w:rsid w:val="00396F5B"/>
    <w:rsid w:val="003975FE"/>
    <w:rsid w:val="003A04C5"/>
    <w:rsid w:val="003A0A98"/>
    <w:rsid w:val="003A2A8D"/>
    <w:rsid w:val="003A4691"/>
    <w:rsid w:val="003A5EA6"/>
    <w:rsid w:val="003A5FDE"/>
    <w:rsid w:val="003A6DEF"/>
    <w:rsid w:val="003B251A"/>
    <w:rsid w:val="003B28D6"/>
    <w:rsid w:val="003B3434"/>
    <w:rsid w:val="003B3716"/>
    <w:rsid w:val="003B46EC"/>
    <w:rsid w:val="003B5BC0"/>
    <w:rsid w:val="003C1142"/>
    <w:rsid w:val="003C1A0B"/>
    <w:rsid w:val="003C4D6C"/>
    <w:rsid w:val="003C5998"/>
    <w:rsid w:val="003C7485"/>
    <w:rsid w:val="003C7630"/>
    <w:rsid w:val="003C772C"/>
    <w:rsid w:val="003C782B"/>
    <w:rsid w:val="003D27B2"/>
    <w:rsid w:val="003D41DD"/>
    <w:rsid w:val="003D4892"/>
    <w:rsid w:val="003E093E"/>
    <w:rsid w:val="003E1F54"/>
    <w:rsid w:val="003E214E"/>
    <w:rsid w:val="003F075D"/>
    <w:rsid w:val="003F07AA"/>
    <w:rsid w:val="003F1DA4"/>
    <w:rsid w:val="003F31B6"/>
    <w:rsid w:val="003F40E5"/>
    <w:rsid w:val="003F5C35"/>
    <w:rsid w:val="003F6203"/>
    <w:rsid w:val="003F6896"/>
    <w:rsid w:val="0040087D"/>
    <w:rsid w:val="00403260"/>
    <w:rsid w:val="00403A77"/>
    <w:rsid w:val="00403B8C"/>
    <w:rsid w:val="00404B30"/>
    <w:rsid w:val="004058D9"/>
    <w:rsid w:val="00406747"/>
    <w:rsid w:val="00407546"/>
    <w:rsid w:val="00410730"/>
    <w:rsid w:val="004108BF"/>
    <w:rsid w:val="00413705"/>
    <w:rsid w:val="0041388A"/>
    <w:rsid w:val="00414088"/>
    <w:rsid w:val="00414D69"/>
    <w:rsid w:val="0041537F"/>
    <w:rsid w:val="00417F96"/>
    <w:rsid w:val="004219F4"/>
    <w:rsid w:val="00422BF8"/>
    <w:rsid w:val="00422C2B"/>
    <w:rsid w:val="00423358"/>
    <w:rsid w:val="00423873"/>
    <w:rsid w:val="00425E27"/>
    <w:rsid w:val="004261F2"/>
    <w:rsid w:val="004309B3"/>
    <w:rsid w:val="00430A73"/>
    <w:rsid w:val="004318AE"/>
    <w:rsid w:val="00431D6E"/>
    <w:rsid w:val="00432598"/>
    <w:rsid w:val="00433162"/>
    <w:rsid w:val="004332B4"/>
    <w:rsid w:val="00433A14"/>
    <w:rsid w:val="004345E2"/>
    <w:rsid w:val="00434CEC"/>
    <w:rsid w:val="00435B97"/>
    <w:rsid w:val="00435BFD"/>
    <w:rsid w:val="00435DD1"/>
    <w:rsid w:val="004364DB"/>
    <w:rsid w:val="0043720A"/>
    <w:rsid w:val="0043725A"/>
    <w:rsid w:val="004379F8"/>
    <w:rsid w:val="00437F73"/>
    <w:rsid w:val="00440691"/>
    <w:rsid w:val="00440D98"/>
    <w:rsid w:val="00442716"/>
    <w:rsid w:val="00442C82"/>
    <w:rsid w:val="00443C4C"/>
    <w:rsid w:val="00443C79"/>
    <w:rsid w:val="00444560"/>
    <w:rsid w:val="00445CB5"/>
    <w:rsid w:val="004464FC"/>
    <w:rsid w:val="00447599"/>
    <w:rsid w:val="00447F29"/>
    <w:rsid w:val="0045045C"/>
    <w:rsid w:val="00450C35"/>
    <w:rsid w:val="0045253B"/>
    <w:rsid w:val="0045291D"/>
    <w:rsid w:val="00454693"/>
    <w:rsid w:val="004548C8"/>
    <w:rsid w:val="00455ED1"/>
    <w:rsid w:val="004602C5"/>
    <w:rsid w:val="00461EA0"/>
    <w:rsid w:val="00462736"/>
    <w:rsid w:val="00462D59"/>
    <w:rsid w:val="0046364E"/>
    <w:rsid w:val="004664A1"/>
    <w:rsid w:val="00467969"/>
    <w:rsid w:val="00467E7E"/>
    <w:rsid w:val="00470E0E"/>
    <w:rsid w:val="00472396"/>
    <w:rsid w:val="00472938"/>
    <w:rsid w:val="004736F8"/>
    <w:rsid w:val="00474F16"/>
    <w:rsid w:val="00476C5C"/>
    <w:rsid w:val="00480B88"/>
    <w:rsid w:val="004815CE"/>
    <w:rsid w:val="0048215C"/>
    <w:rsid w:val="00482EB4"/>
    <w:rsid w:val="00483FCF"/>
    <w:rsid w:val="00484813"/>
    <w:rsid w:val="004852B6"/>
    <w:rsid w:val="00485CE3"/>
    <w:rsid w:val="00486550"/>
    <w:rsid w:val="0048681A"/>
    <w:rsid w:val="00490188"/>
    <w:rsid w:val="00491B1C"/>
    <w:rsid w:val="00492558"/>
    <w:rsid w:val="00492803"/>
    <w:rsid w:val="00493AE7"/>
    <w:rsid w:val="0049557E"/>
    <w:rsid w:val="004A1DEB"/>
    <w:rsid w:val="004A3236"/>
    <w:rsid w:val="004A3BB2"/>
    <w:rsid w:val="004A4D07"/>
    <w:rsid w:val="004A4E25"/>
    <w:rsid w:val="004A4FE1"/>
    <w:rsid w:val="004A5DF2"/>
    <w:rsid w:val="004A672E"/>
    <w:rsid w:val="004B0164"/>
    <w:rsid w:val="004B16EA"/>
    <w:rsid w:val="004B184F"/>
    <w:rsid w:val="004B1D5A"/>
    <w:rsid w:val="004B2C73"/>
    <w:rsid w:val="004B4EDF"/>
    <w:rsid w:val="004B54F0"/>
    <w:rsid w:val="004C2518"/>
    <w:rsid w:val="004C27AB"/>
    <w:rsid w:val="004C2A6A"/>
    <w:rsid w:val="004C2DBE"/>
    <w:rsid w:val="004C5372"/>
    <w:rsid w:val="004C5BA7"/>
    <w:rsid w:val="004C5DE4"/>
    <w:rsid w:val="004C5F5F"/>
    <w:rsid w:val="004C70A4"/>
    <w:rsid w:val="004C70AD"/>
    <w:rsid w:val="004D0556"/>
    <w:rsid w:val="004D0D31"/>
    <w:rsid w:val="004D0DA6"/>
    <w:rsid w:val="004D1777"/>
    <w:rsid w:val="004D2BB0"/>
    <w:rsid w:val="004D33E3"/>
    <w:rsid w:val="004D3CBC"/>
    <w:rsid w:val="004D6248"/>
    <w:rsid w:val="004D646D"/>
    <w:rsid w:val="004D653A"/>
    <w:rsid w:val="004D66C8"/>
    <w:rsid w:val="004D78C9"/>
    <w:rsid w:val="004E042F"/>
    <w:rsid w:val="004E051F"/>
    <w:rsid w:val="004E183D"/>
    <w:rsid w:val="004E4E75"/>
    <w:rsid w:val="004E5F50"/>
    <w:rsid w:val="004E6822"/>
    <w:rsid w:val="004E79E6"/>
    <w:rsid w:val="004E7B4E"/>
    <w:rsid w:val="004E7DDA"/>
    <w:rsid w:val="004F18FE"/>
    <w:rsid w:val="004F225E"/>
    <w:rsid w:val="004F2C7F"/>
    <w:rsid w:val="004F308F"/>
    <w:rsid w:val="004F335D"/>
    <w:rsid w:val="004F3793"/>
    <w:rsid w:val="004F4DA8"/>
    <w:rsid w:val="004F698E"/>
    <w:rsid w:val="004F70AA"/>
    <w:rsid w:val="004F7723"/>
    <w:rsid w:val="004F7F66"/>
    <w:rsid w:val="005010DA"/>
    <w:rsid w:val="005015D6"/>
    <w:rsid w:val="0050192B"/>
    <w:rsid w:val="0050408A"/>
    <w:rsid w:val="00504607"/>
    <w:rsid w:val="00504C42"/>
    <w:rsid w:val="0050537B"/>
    <w:rsid w:val="00506AFD"/>
    <w:rsid w:val="005073BF"/>
    <w:rsid w:val="0050760A"/>
    <w:rsid w:val="00507C90"/>
    <w:rsid w:val="00510737"/>
    <w:rsid w:val="005117E8"/>
    <w:rsid w:val="00511BDB"/>
    <w:rsid w:val="00511E00"/>
    <w:rsid w:val="005121A6"/>
    <w:rsid w:val="005121CD"/>
    <w:rsid w:val="005140AF"/>
    <w:rsid w:val="00514CB3"/>
    <w:rsid w:val="00514F19"/>
    <w:rsid w:val="00514FFB"/>
    <w:rsid w:val="00520813"/>
    <w:rsid w:val="0052099E"/>
    <w:rsid w:val="00520FB9"/>
    <w:rsid w:val="00521258"/>
    <w:rsid w:val="00521310"/>
    <w:rsid w:val="00522EA1"/>
    <w:rsid w:val="00524BCA"/>
    <w:rsid w:val="00525312"/>
    <w:rsid w:val="00525A46"/>
    <w:rsid w:val="00525DB4"/>
    <w:rsid w:val="00530AB9"/>
    <w:rsid w:val="00532BD5"/>
    <w:rsid w:val="00532D90"/>
    <w:rsid w:val="00533686"/>
    <w:rsid w:val="005339C1"/>
    <w:rsid w:val="00537203"/>
    <w:rsid w:val="00537749"/>
    <w:rsid w:val="0054054B"/>
    <w:rsid w:val="00540CCD"/>
    <w:rsid w:val="00540CD6"/>
    <w:rsid w:val="00544084"/>
    <w:rsid w:val="0054488E"/>
    <w:rsid w:val="00544F71"/>
    <w:rsid w:val="005454E5"/>
    <w:rsid w:val="005456ED"/>
    <w:rsid w:val="0054642E"/>
    <w:rsid w:val="00550EFF"/>
    <w:rsid w:val="00551D4E"/>
    <w:rsid w:val="00551D83"/>
    <w:rsid w:val="0055655F"/>
    <w:rsid w:val="0056187A"/>
    <w:rsid w:val="00566265"/>
    <w:rsid w:val="005665FF"/>
    <w:rsid w:val="00566CE1"/>
    <w:rsid w:val="00571834"/>
    <w:rsid w:val="00571E5B"/>
    <w:rsid w:val="00572643"/>
    <w:rsid w:val="00572C1B"/>
    <w:rsid w:val="00573FBD"/>
    <w:rsid w:val="005743BA"/>
    <w:rsid w:val="005749EA"/>
    <w:rsid w:val="00575628"/>
    <w:rsid w:val="00576F14"/>
    <w:rsid w:val="0058083D"/>
    <w:rsid w:val="00580D75"/>
    <w:rsid w:val="00583ED2"/>
    <w:rsid w:val="005849F9"/>
    <w:rsid w:val="00584DB9"/>
    <w:rsid w:val="00585CAA"/>
    <w:rsid w:val="0058600F"/>
    <w:rsid w:val="005862BA"/>
    <w:rsid w:val="005870EE"/>
    <w:rsid w:val="00590B52"/>
    <w:rsid w:val="0059175C"/>
    <w:rsid w:val="0059266D"/>
    <w:rsid w:val="00592732"/>
    <w:rsid w:val="00592AB8"/>
    <w:rsid w:val="0059497D"/>
    <w:rsid w:val="00594FA3"/>
    <w:rsid w:val="00595EE7"/>
    <w:rsid w:val="005A159E"/>
    <w:rsid w:val="005A41BD"/>
    <w:rsid w:val="005A5134"/>
    <w:rsid w:val="005A6354"/>
    <w:rsid w:val="005A6C4A"/>
    <w:rsid w:val="005A6C74"/>
    <w:rsid w:val="005A7677"/>
    <w:rsid w:val="005A7A61"/>
    <w:rsid w:val="005B0C98"/>
    <w:rsid w:val="005B1ECF"/>
    <w:rsid w:val="005B294A"/>
    <w:rsid w:val="005B2985"/>
    <w:rsid w:val="005B3D16"/>
    <w:rsid w:val="005B51D3"/>
    <w:rsid w:val="005B6764"/>
    <w:rsid w:val="005B727B"/>
    <w:rsid w:val="005C119F"/>
    <w:rsid w:val="005C1FFB"/>
    <w:rsid w:val="005C233F"/>
    <w:rsid w:val="005C2B3E"/>
    <w:rsid w:val="005C2EB1"/>
    <w:rsid w:val="005C4001"/>
    <w:rsid w:val="005C571B"/>
    <w:rsid w:val="005C621E"/>
    <w:rsid w:val="005C6598"/>
    <w:rsid w:val="005C6A07"/>
    <w:rsid w:val="005D0713"/>
    <w:rsid w:val="005D15BE"/>
    <w:rsid w:val="005D1C56"/>
    <w:rsid w:val="005D2650"/>
    <w:rsid w:val="005D2930"/>
    <w:rsid w:val="005D2C3B"/>
    <w:rsid w:val="005D3F81"/>
    <w:rsid w:val="005D4C80"/>
    <w:rsid w:val="005D512F"/>
    <w:rsid w:val="005D5868"/>
    <w:rsid w:val="005D7B87"/>
    <w:rsid w:val="005E0529"/>
    <w:rsid w:val="005E1019"/>
    <w:rsid w:val="005E1500"/>
    <w:rsid w:val="005E286E"/>
    <w:rsid w:val="005E40B7"/>
    <w:rsid w:val="005E45C3"/>
    <w:rsid w:val="005E4F54"/>
    <w:rsid w:val="005E7AA3"/>
    <w:rsid w:val="005F52E4"/>
    <w:rsid w:val="005F6A1A"/>
    <w:rsid w:val="005F6ABE"/>
    <w:rsid w:val="00600645"/>
    <w:rsid w:val="006011BF"/>
    <w:rsid w:val="00601C8B"/>
    <w:rsid w:val="00601D66"/>
    <w:rsid w:val="00604762"/>
    <w:rsid w:val="00604950"/>
    <w:rsid w:val="00604B63"/>
    <w:rsid w:val="00604C5F"/>
    <w:rsid w:val="00605FD1"/>
    <w:rsid w:val="006062A5"/>
    <w:rsid w:val="006071BA"/>
    <w:rsid w:val="00607234"/>
    <w:rsid w:val="006075C6"/>
    <w:rsid w:val="006077E0"/>
    <w:rsid w:val="00607D44"/>
    <w:rsid w:val="00611A1B"/>
    <w:rsid w:val="00613966"/>
    <w:rsid w:val="00613F1E"/>
    <w:rsid w:val="00614D59"/>
    <w:rsid w:val="00615ABB"/>
    <w:rsid w:val="00615D00"/>
    <w:rsid w:val="006162EF"/>
    <w:rsid w:val="00616CC4"/>
    <w:rsid w:val="00616CE5"/>
    <w:rsid w:val="00617017"/>
    <w:rsid w:val="006171D8"/>
    <w:rsid w:val="0062136B"/>
    <w:rsid w:val="00621B10"/>
    <w:rsid w:val="00622EE3"/>
    <w:rsid w:val="0062490D"/>
    <w:rsid w:val="00625843"/>
    <w:rsid w:val="00626F9A"/>
    <w:rsid w:val="00627924"/>
    <w:rsid w:val="00627956"/>
    <w:rsid w:val="006306F9"/>
    <w:rsid w:val="0063072D"/>
    <w:rsid w:val="006307CD"/>
    <w:rsid w:val="00630F01"/>
    <w:rsid w:val="00631F0B"/>
    <w:rsid w:val="00631FDF"/>
    <w:rsid w:val="00633250"/>
    <w:rsid w:val="006340EB"/>
    <w:rsid w:val="00634711"/>
    <w:rsid w:val="00634C95"/>
    <w:rsid w:val="0063596D"/>
    <w:rsid w:val="006361E6"/>
    <w:rsid w:val="0063743A"/>
    <w:rsid w:val="006374A1"/>
    <w:rsid w:val="006375A8"/>
    <w:rsid w:val="006414E8"/>
    <w:rsid w:val="00643734"/>
    <w:rsid w:val="0064526B"/>
    <w:rsid w:val="006459F1"/>
    <w:rsid w:val="006509D0"/>
    <w:rsid w:val="006525D5"/>
    <w:rsid w:val="00653718"/>
    <w:rsid w:val="0065542A"/>
    <w:rsid w:val="00661B3B"/>
    <w:rsid w:val="006621DE"/>
    <w:rsid w:val="00663397"/>
    <w:rsid w:val="00663EA4"/>
    <w:rsid w:val="0066404D"/>
    <w:rsid w:val="00664A06"/>
    <w:rsid w:val="00665414"/>
    <w:rsid w:val="006654F4"/>
    <w:rsid w:val="0066738E"/>
    <w:rsid w:val="00670879"/>
    <w:rsid w:val="00670D1A"/>
    <w:rsid w:val="00670E16"/>
    <w:rsid w:val="006716F0"/>
    <w:rsid w:val="00673FFC"/>
    <w:rsid w:val="0067461C"/>
    <w:rsid w:val="00677414"/>
    <w:rsid w:val="00677D52"/>
    <w:rsid w:val="0068021F"/>
    <w:rsid w:val="00680810"/>
    <w:rsid w:val="0068455C"/>
    <w:rsid w:val="00684688"/>
    <w:rsid w:val="006868D8"/>
    <w:rsid w:val="0068697C"/>
    <w:rsid w:val="00686C59"/>
    <w:rsid w:val="00687E8A"/>
    <w:rsid w:val="00691537"/>
    <w:rsid w:val="006919B3"/>
    <w:rsid w:val="00691CEA"/>
    <w:rsid w:val="006924DA"/>
    <w:rsid w:val="00692C86"/>
    <w:rsid w:val="00693B70"/>
    <w:rsid w:val="00693EC5"/>
    <w:rsid w:val="006949CA"/>
    <w:rsid w:val="006963AC"/>
    <w:rsid w:val="00696C3F"/>
    <w:rsid w:val="006A10BE"/>
    <w:rsid w:val="006A1186"/>
    <w:rsid w:val="006A4F78"/>
    <w:rsid w:val="006A501F"/>
    <w:rsid w:val="006A5151"/>
    <w:rsid w:val="006A6BFE"/>
    <w:rsid w:val="006B0065"/>
    <w:rsid w:val="006B15CE"/>
    <w:rsid w:val="006B3E03"/>
    <w:rsid w:val="006B4C16"/>
    <w:rsid w:val="006B63E4"/>
    <w:rsid w:val="006B6FD0"/>
    <w:rsid w:val="006B70A4"/>
    <w:rsid w:val="006B7188"/>
    <w:rsid w:val="006B7821"/>
    <w:rsid w:val="006C29E6"/>
    <w:rsid w:val="006C3463"/>
    <w:rsid w:val="006C4654"/>
    <w:rsid w:val="006C7154"/>
    <w:rsid w:val="006C7B20"/>
    <w:rsid w:val="006D0645"/>
    <w:rsid w:val="006D1297"/>
    <w:rsid w:val="006D2260"/>
    <w:rsid w:val="006D2F30"/>
    <w:rsid w:val="006D4C90"/>
    <w:rsid w:val="006D66AA"/>
    <w:rsid w:val="006D7396"/>
    <w:rsid w:val="006D7593"/>
    <w:rsid w:val="006E132A"/>
    <w:rsid w:val="006E2074"/>
    <w:rsid w:val="006E4303"/>
    <w:rsid w:val="006E4C13"/>
    <w:rsid w:val="006F0078"/>
    <w:rsid w:val="006F02CE"/>
    <w:rsid w:val="006F0F01"/>
    <w:rsid w:val="006F1075"/>
    <w:rsid w:val="006F2FC1"/>
    <w:rsid w:val="006F34A7"/>
    <w:rsid w:val="006F3836"/>
    <w:rsid w:val="006F3941"/>
    <w:rsid w:val="006F3A24"/>
    <w:rsid w:val="006F40DC"/>
    <w:rsid w:val="006F5040"/>
    <w:rsid w:val="006F5201"/>
    <w:rsid w:val="006F56A6"/>
    <w:rsid w:val="006F640B"/>
    <w:rsid w:val="006F6973"/>
    <w:rsid w:val="007031E5"/>
    <w:rsid w:val="007032AE"/>
    <w:rsid w:val="007036F5"/>
    <w:rsid w:val="00703C6E"/>
    <w:rsid w:val="007045B5"/>
    <w:rsid w:val="00704E72"/>
    <w:rsid w:val="00707123"/>
    <w:rsid w:val="007102F4"/>
    <w:rsid w:val="00711C33"/>
    <w:rsid w:val="00713CCD"/>
    <w:rsid w:val="0071405C"/>
    <w:rsid w:val="00716170"/>
    <w:rsid w:val="00717EB7"/>
    <w:rsid w:val="00721A6A"/>
    <w:rsid w:val="00721FC7"/>
    <w:rsid w:val="007221E0"/>
    <w:rsid w:val="00722821"/>
    <w:rsid w:val="0072293F"/>
    <w:rsid w:val="00722DE6"/>
    <w:rsid w:val="007240D2"/>
    <w:rsid w:val="00724242"/>
    <w:rsid w:val="00725D89"/>
    <w:rsid w:val="0072665D"/>
    <w:rsid w:val="00726910"/>
    <w:rsid w:val="007275E4"/>
    <w:rsid w:val="0073043B"/>
    <w:rsid w:val="0073077A"/>
    <w:rsid w:val="00730A02"/>
    <w:rsid w:val="00730FB9"/>
    <w:rsid w:val="0073126D"/>
    <w:rsid w:val="00731ADF"/>
    <w:rsid w:val="00732FF7"/>
    <w:rsid w:val="0073378F"/>
    <w:rsid w:val="00735713"/>
    <w:rsid w:val="007366EB"/>
    <w:rsid w:val="00737CD2"/>
    <w:rsid w:val="007409C6"/>
    <w:rsid w:val="007440DA"/>
    <w:rsid w:val="007444AE"/>
    <w:rsid w:val="007450BA"/>
    <w:rsid w:val="0074571E"/>
    <w:rsid w:val="007468EF"/>
    <w:rsid w:val="00747D53"/>
    <w:rsid w:val="00750019"/>
    <w:rsid w:val="00750238"/>
    <w:rsid w:val="007502A5"/>
    <w:rsid w:val="00750D68"/>
    <w:rsid w:val="00750F7D"/>
    <w:rsid w:val="0075237D"/>
    <w:rsid w:val="0075272D"/>
    <w:rsid w:val="007527C6"/>
    <w:rsid w:val="00752C59"/>
    <w:rsid w:val="007531E5"/>
    <w:rsid w:val="00761B6B"/>
    <w:rsid w:val="007627AE"/>
    <w:rsid w:val="00762AAB"/>
    <w:rsid w:val="00762DB6"/>
    <w:rsid w:val="00763D6F"/>
    <w:rsid w:val="00763E9F"/>
    <w:rsid w:val="00764144"/>
    <w:rsid w:val="00764879"/>
    <w:rsid w:val="007651B6"/>
    <w:rsid w:val="00765975"/>
    <w:rsid w:val="00767E08"/>
    <w:rsid w:val="00770C1A"/>
    <w:rsid w:val="00770E7B"/>
    <w:rsid w:val="00771052"/>
    <w:rsid w:val="00771399"/>
    <w:rsid w:val="007720ED"/>
    <w:rsid w:val="0077428D"/>
    <w:rsid w:val="00780E02"/>
    <w:rsid w:val="00781E28"/>
    <w:rsid w:val="00782335"/>
    <w:rsid w:val="00782A36"/>
    <w:rsid w:val="00783A65"/>
    <w:rsid w:val="007848F4"/>
    <w:rsid w:val="00790875"/>
    <w:rsid w:val="00790FCA"/>
    <w:rsid w:val="007911E7"/>
    <w:rsid w:val="00791699"/>
    <w:rsid w:val="0079236E"/>
    <w:rsid w:val="00792A2F"/>
    <w:rsid w:val="00793E31"/>
    <w:rsid w:val="00795B7E"/>
    <w:rsid w:val="00797D3C"/>
    <w:rsid w:val="007A21DC"/>
    <w:rsid w:val="007A5F73"/>
    <w:rsid w:val="007B04E6"/>
    <w:rsid w:val="007B0853"/>
    <w:rsid w:val="007B0C45"/>
    <w:rsid w:val="007B1E1F"/>
    <w:rsid w:val="007B2BCF"/>
    <w:rsid w:val="007B48F4"/>
    <w:rsid w:val="007B509C"/>
    <w:rsid w:val="007B516F"/>
    <w:rsid w:val="007B5A16"/>
    <w:rsid w:val="007B6387"/>
    <w:rsid w:val="007B6416"/>
    <w:rsid w:val="007B798B"/>
    <w:rsid w:val="007C0536"/>
    <w:rsid w:val="007C1E50"/>
    <w:rsid w:val="007C3CB5"/>
    <w:rsid w:val="007C6BBD"/>
    <w:rsid w:val="007C7BCE"/>
    <w:rsid w:val="007C7DD0"/>
    <w:rsid w:val="007D029E"/>
    <w:rsid w:val="007D07CF"/>
    <w:rsid w:val="007D118D"/>
    <w:rsid w:val="007D24FD"/>
    <w:rsid w:val="007D2B0A"/>
    <w:rsid w:val="007D361B"/>
    <w:rsid w:val="007D38DF"/>
    <w:rsid w:val="007D3E51"/>
    <w:rsid w:val="007D588D"/>
    <w:rsid w:val="007D5D9C"/>
    <w:rsid w:val="007D6608"/>
    <w:rsid w:val="007D7044"/>
    <w:rsid w:val="007E4631"/>
    <w:rsid w:val="007E4A2F"/>
    <w:rsid w:val="007E6707"/>
    <w:rsid w:val="007F019B"/>
    <w:rsid w:val="007F196D"/>
    <w:rsid w:val="007F19CA"/>
    <w:rsid w:val="007F4354"/>
    <w:rsid w:val="007F5840"/>
    <w:rsid w:val="007F5A4D"/>
    <w:rsid w:val="007F780D"/>
    <w:rsid w:val="0080112F"/>
    <w:rsid w:val="0080232B"/>
    <w:rsid w:val="00804B31"/>
    <w:rsid w:val="00805376"/>
    <w:rsid w:val="008053B0"/>
    <w:rsid w:val="00806060"/>
    <w:rsid w:val="00807F63"/>
    <w:rsid w:val="00810963"/>
    <w:rsid w:val="0081156F"/>
    <w:rsid w:val="008123A7"/>
    <w:rsid w:val="008125C5"/>
    <w:rsid w:val="00812837"/>
    <w:rsid w:val="00812E95"/>
    <w:rsid w:val="0081319E"/>
    <w:rsid w:val="00813567"/>
    <w:rsid w:val="00813AC3"/>
    <w:rsid w:val="00814AA6"/>
    <w:rsid w:val="00816E91"/>
    <w:rsid w:val="008200B1"/>
    <w:rsid w:val="008202AC"/>
    <w:rsid w:val="00820CB7"/>
    <w:rsid w:val="00821F5D"/>
    <w:rsid w:val="00822E9B"/>
    <w:rsid w:val="00823591"/>
    <w:rsid w:val="00823C12"/>
    <w:rsid w:val="00824F86"/>
    <w:rsid w:val="00825075"/>
    <w:rsid w:val="008274A8"/>
    <w:rsid w:val="00827611"/>
    <w:rsid w:val="0083111F"/>
    <w:rsid w:val="00831458"/>
    <w:rsid w:val="008326DC"/>
    <w:rsid w:val="00832ACA"/>
    <w:rsid w:val="00832D4B"/>
    <w:rsid w:val="00837D0C"/>
    <w:rsid w:val="008403E1"/>
    <w:rsid w:val="008445C2"/>
    <w:rsid w:val="008457EB"/>
    <w:rsid w:val="008467A0"/>
    <w:rsid w:val="00846A87"/>
    <w:rsid w:val="008470D9"/>
    <w:rsid w:val="0084714F"/>
    <w:rsid w:val="008471D3"/>
    <w:rsid w:val="0085026A"/>
    <w:rsid w:val="00850D33"/>
    <w:rsid w:val="008520E4"/>
    <w:rsid w:val="008528B3"/>
    <w:rsid w:val="00852F46"/>
    <w:rsid w:val="00854303"/>
    <w:rsid w:val="00856114"/>
    <w:rsid w:val="0085641E"/>
    <w:rsid w:val="00857601"/>
    <w:rsid w:val="0086071F"/>
    <w:rsid w:val="00860BE8"/>
    <w:rsid w:val="00861A05"/>
    <w:rsid w:val="00864806"/>
    <w:rsid w:val="00865116"/>
    <w:rsid w:val="0086650A"/>
    <w:rsid w:val="0086756F"/>
    <w:rsid w:val="00867FBB"/>
    <w:rsid w:val="0087009B"/>
    <w:rsid w:val="00870159"/>
    <w:rsid w:val="0087027E"/>
    <w:rsid w:val="00870DB8"/>
    <w:rsid w:val="00871574"/>
    <w:rsid w:val="00871DEC"/>
    <w:rsid w:val="00871EF7"/>
    <w:rsid w:val="00872668"/>
    <w:rsid w:val="008757BF"/>
    <w:rsid w:val="00875B81"/>
    <w:rsid w:val="00875E37"/>
    <w:rsid w:val="00876161"/>
    <w:rsid w:val="00876BF9"/>
    <w:rsid w:val="0088064C"/>
    <w:rsid w:val="00881711"/>
    <w:rsid w:val="00881D4F"/>
    <w:rsid w:val="008825D8"/>
    <w:rsid w:val="008829DC"/>
    <w:rsid w:val="00882C4E"/>
    <w:rsid w:val="00882F16"/>
    <w:rsid w:val="00883BFD"/>
    <w:rsid w:val="008842DF"/>
    <w:rsid w:val="008851A6"/>
    <w:rsid w:val="00886787"/>
    <w:rsid w:val="008867DC"/>
    <w:rsid w:val="00886F09"/>
    <w:rsid w:val="00887871"/>
    <w:rsid w:val="00891BBD"/>
    <w:rsid w:val="00893927"/>
    <w:rsid w:val="00894250"/>
    <w:rsid w:val="00894C43"/>
    <w:rsid w:val="00894D5F"/>
    <w:rsid w:val="008A07D6"/>
    <w:rsid w:val="008A0B18"/>
    <w:rsid w:val="008A13AD"/>
    <w:rsid w:val="008A34D0"/>
    <w:rsid w:val="008A34F7"/>
    <w:rsid w:val="008A4D4B"/>
    <w:rsid w:val="008A6A14"/>
    <w:rsid w:val="008A732D"/>
    <w:rsid w:val="008A74D0"/>
    <w:rsid w:val="008B0EDA"/>
    <w:rsid w:val="008B168F"/>
    <w:rsid w:val="008B31C1"/>
    <w:rsid w:val="008B39C3"/>
    <w:rsid w:val="008B45AF"/>
    <w:rsid w:val="008B5063"/>
    <w:rsid w:val="008B55D5"/>
    <w:rsid w:val="008B6B0C"/>
    <w:rsid w:val="008C0A2B"/>
    <w:rsid w:val="008C1022"/>
    <w:rsid w:val="008C1574"/>
    <w:rsid w:val="008C23E8"/>
    <w:rsid w:val="008C2FE6"/>
    <w:rsid w:val="008C42FF"/>
    <w:rsid w:val="008C5ED8"/>
    <w:rsid w:val="008D0073"/>
    <w:rsid w:val="008D043A"/>
    <w:rsid w:val="008D0C1D"/>
    <w:rsid w:val="008D15BA"/>
    <w:rsid w:val="008D5B01"/>
    <w:rsid w:val="008D5DA3"/>
    <w:rsid w:val="008D6E03"/>
    <w:rsid w:val="008D7EBB"/>
    <w:rsid w:val="008E05FD"/>
    <w:rsid w:val="008E0FA3"/>
    <w:rsid w:val="008E1268"/>
    <w:rsid w:val="008E167B"/>
    <w:rsid w:val="008E1A53"/>
    <w:rsid w:val="008E1BA2"/>
    <w:rsid w:val="008E5A25"/>
    <w:rsid w:val="008E5DED"/>
    <w:rsid w:val="008E7BA1"/>
    <w:rsid w:val="008F203D"/>
    <w:rsid w:val="008F23F1"/>
    <w:rsid w:val="008F3588"/>
    <w:rsid w:val="008F3A73"/>
    <w:rsid w:val="008F3B0F"/>
    <w:rsid w:val="008F42F3"/>
    <w:rsid w:val="008F5695"/>
    <w:rsid w:val="008F5CDC"/>
    <w:rsid w:val="008F690C"/>
    <w:rsid w:val="008F6BEB"/>
    <w:rsid w:val="009019A9"/>
    <w:rsid w:val="009033C3"/>
    <w:rsid w:val="0090456D"/>
    <w:rsid w:val="0090630D"/>
    <w:rsid w:val="00906D2A"/>
    <w:rsid w:val="009078C7"/>
    <w:rsid w:val="0091276A"/>
    <w:rsid w:val="00915978"/>
    <w:rsid w:val="00915B8C"/>
    <w:rsid w:val="00917CA6"/>
    <w:rsid w:val="00921253"/>
    <w:rsid w:val="009227CC"/>
    <w:rsid w:val="00923000"/>
    <w:rsid w:val="00923F0C"/>
    <w:rsid w:val="009242CD"/>
    <w:rsid w:val="009247F7"/>
    <w:rsid w:val="00924AC3"/>
    <w:rsid w:val="00927550"/>
    <w:rsid w:val="00930757"/>
    <w:rsid w:val="0093130D"/>
    <w:rsid w:val="00931BEB"/>
    <w:rsid w:val="0093224D"/>
    <w:rsid w:val="009339AC"/>
    <w:rsid w:val="00933DA2"/>
    <w:rsid w:val="00934366"/>
    <w:rsid w:val="009357D9"/>
    <w:rsid w:val="00935A41"/>
    <w:rsid w:val="009369D2"/>
    <w:rsid w:val="00937B32"/>
    <w:rsid w:val="00937B90"/>
    <w:rsid w:val="00937D8D"/>
    <w:rsid w:val="009411C3"/>
    <w:rsid w:val="00941247"/>
    <w:rsid w:val="0094175E"/>
    <w:rsid w:val="00941935"/>
    <w:rsid w:val="009444A0"/>
    <w:rsid w:val="009456FC"/>
    <w:rsid w:val="00945852"/>
    <w:rsid w:val="00945CC7"/>
    <w:rsid w:val="0094610F"/>
    <w:rsid w:val="00950A44"/>
    <w:rsid w:val="00950F18"/>
    <w:rsid w:val="00952252"/>
    <w:rsid w:val="00953025"/>
    <w:rsid w:val="00953144"/>
    <w:rsid w:val="00953CA1"/>
    <w:rsid w:val="00954994"/>
    <w:rsid w:val="009621EE"/>
    <w:rsid w:val="009625F0"/>
    <w:rsid w:val="00963AD0"/>
    <w:rsid w:val="00963FBE"/>
    <w:rsid w:val="00964098"/>
    <w:rsid w:val="009652BB"/>
    <w:rsid w:val="00965C39"/>
    <w:rsid w:val="00965D8D"/>
    <w:rsid w:val="00966485"/>
    <w:rsid w:val="0096657E"/>
    <w:rsid w:val="00966655"/>
    <w:rsid w:val="00967A8A"/>
    <w:rsid w:val="00970BBB"/>
    <w:rsid w:val="009721DC"/>
    <w:rsid w:val="00973337"/>
    <w:rsid w:val="00973534"/>
    <w:rsid w:val="009765CB"/>
    <w:rsid w:val="00980783"/>
    <w:rsid w:val="00980AAF"/>
    <w:rsid w:val="009818D6"/>
    <w:rsid w:val="00981992"/>
    <w:rsid w:val="00982E7E"/>
    <w:rsid w:val="0098509A"/>
    <w:rsid w:val="0098533D"/>
    <w:rsid w:val="009862AC"/>
    <w:rsid w:val="00986B87"/>
    <w:rsid w:val="00987744"/>
    <w:rsid w:val="009907ED"/>
    <w:rsid w:val="00990D3D"/>
    <w:rsid w:val="00991312"/>
    <w:rsid w:val="0099202B"/>
    <w:rsid w:val="009924AC"/>
    <w:rsid w:val="009937BC"/>
    <w:rsid w:val="009961A8"/>
    <w:rsid w:val="00996981"/>
    <w:rsid w:val="009972F4"/>
    <w:rsid w:val="00997C39"/>
    <w:rsid w:val="00997F6E"/>
    <w:rsid w:val="009A0476"/>
    <w:rsid w:val="009A244F"/>
    <w:rsid w:val="009A3F8B"/>
    <w:rsid w:val="009A7095"/>
    <w:rsid w:val="009A7330"/>
    <w:rsid w:val="009A792B"/>
    <w:rsid w:val="009A7EBA"/>
    <w:rsid w:val="009B008E"/>
    <w:rsid w:val="009B0607"/>
    <w:rsid w:val="009B17EE"/>
    <w:rsid w:val="009B4A2F"/>
    <w:rsid w:val="009B4F84"/>
    <w:rsid w:val="009B508D"/>
    <w:rsid w:val="009B5917"/>
    <w:rsid w:val="009B5F29"/>
    <w:rsid w:val="009B5F66"/>
    <w:rsid w:val="009B626E"/>
    <w:rsid w:val="009B6E43"/>
    <w:rsid w:val="009B6FA4"/>
    <w:rsid w:val="009C04DB"/>
    <w:rsid w:val="009C1165"/>
    <w:rsid w:val="009C29B2"/>
    <w:rsid w:val="009C2A09"/>
    <w:rsid w:val="009C2A45"/>
    <w:rsid w:val="009C31C0"/>
    <w:rsid w:val="009C3861"/>
    <w:rsid w:val="009C4147"/>
    <w:rsid w:val="009C561F"/>
    <w:rsid w:val="009C67A2"/>
    <w:rsid w:val="009C7C91"/>
    <w:rsid w:val="009D00CA"/>
    <w:rsid w:val="009D04FB"/>
    <w:rsid w:val="009D27C4"/>
    <w:rsid w:val="009D3BB5"/>
    <w:rsid w:val="009D5B5D"/>
    <w:rsid w:val="009D674F"/>
    <w:rsid w:val="009D789E"/>
    <w:rsid w:val="009D7B68"/>
    <w:rsid w:val="009E1352"/>
    <w:rsid w:val="009E1DF9"/>
    <w:rsid w:val="009E2413"/>
    <w:rsid w:val="009E2905"/>
    <w:rsid w:val="009E2AB1"/>
    <w:rsid w:val="009E4BDA"/>
    <w:rsid w:val="009E50A0"/>
    <w:rsid w:val="009E53B9"/>
    <w:rsid w:val="009F1563"/>
    <w:rsid w:val="009F521E"/>
    <w:rsid w:val="009F64C3"/>
    <w:rsid w:val="009F7929"/>
    <w:rsid w:val="00A0289E"/>
    <w:rsid w:val="00A03050"/>
    <w:rsid w:val="00A03607"/>
    <w:rsid w:val="00A071AA"/>
    <w:rsid w:val="00A07FC9"/>
    <w:rsid w:val="00A10F22"/>
    <w:rsid w:val="00A12B9D"/>
    <w:rsid w:val="00A145FF"/>
    <w:rsid w:val="00A206DC"/>
    <w:rsid w:val="00A20953"/>
    <w:rsid w:val="00A22B2F"/>
    <w:rsid w:val="00A23052"/>
    <w:rsid w:val="00A24759"/>
    <w:rsid w:val="00A25B9C"/>
    <w:rsid w:val="00A30EE3"/>
    <w:rsid w:val="00A32361"/>
    <w:rsid w:val="00A326A9"/>
    <w:rsid w:val="00A35FE2"/>
    <w:rsid w:val="00A369ED"/>
    <w:rsid w:val="00A40624"/>
    <w:rsid w:val="00A40784"/>
    <w:rsid w:val="00A427D6"/>
    <w:rsid w:val="00A42EFA"/>
    <w:rsid w:val="00A4476E"/>
    <w:rsid w:val="00A459C8"/>
    <w:rsid w:val="00A46101"/>
    <w:rsid w:val="00A468EA"/>
    <w:rsid w:val="00A51E27"/>
    <w:rsid w:val="00A5222C"/>
    <w:rsid w:val="00A5350D"/>
    <w:rsid w:val="00A5445A"/>
    <w:rsid w:val="00A54A06"/>
    <w:rsid w:val="00A54D8F"/>
    <w:rsid w:val="00A55365"/>
    <w:rsid w:val="00A56446"/>
    <w:rsid w:val="00A571BD"/>
    <w:rsid w:val="00A60F84"/>
    <w:rsid w:val="00A610D3"/>
    <w:rsid w:val="00A613BC"/>
    <w:rsid w:val="00A61BD7"/>
    <w:rsid w:val="00A635F5"/>
    <w:rsid w:val="00A63990"/>
    <w:rsid w:val="00A63D3F"/>
    <w:rsid w:val="00A65002"/>
    <w:rsid w:val="00A6522F"/>
    <w:rsid w:val="00A659D8"/>
    <w:rsid w:val="00A65C7A"/>
    <w:rsid w:val="00A6786B"/>
    <w:rsid w:val="00A678C2"/>
    <w:rsid w:val="00A67C91"/>
    <w:rsid w:val="00A7117B"/>
    <w:rsid w:val="00A71327"/>
    <w:rsid w:val="00A726FF"/>
    <w:rsid w:val="00A754EB"/>
    <w:rsid w:val="00A76265"/>
    <w:rsid w:val="00A7697B"/>
    <w:rsid w:val="00A76D11"/>
    <w:rsid w:val="00A7738A"/>
    <w:rsid w:val="00A77722"/>
    <w:rsid w:val="00A779EF"/>
    <w:rsid w:val="00A8155C"/>
    <w:rsid w:val="00A81F27"/>
    <w:rsid w:val="00A8204B"/>
    <w:rsid w:val="00A825B5"/>
    <w:rsid w:val="00A8339F"/>
    <w:rsid w:val="00A85118"/>
    <w:rsid w:val="00A860AB"/>
    <w:rsid w:val="00A86374"/>
    <w:rsid w:val="00A9181F"/>
    <w:rsid w:val="00A926DC"/>
    <w:rsid w:val="00A930C2"/>
    <w:rsid w:val="00A95639"/>
    <w:rsid w:val="00A9777F"/>
    <w:rsid w:val="00AA01CE"/>
    <w:rsid w:val="00AA04E0"/>
    <w:rsid w:val="00AA0675"/>
    <w:rsid w:val="00AA151E"/>
    <w:rsid w:val="00AA22E5"/>
    <w:rsid w:val="00AA26DD"/>
    <w:rsid w:val="00AA29DD"/>
    <w:rsid w:val="00AA2CE2"/>
    <w:rsid w:val="00AA2EB5"/>
    <w:rsid w:val="00AA3C45"/>
    <w:rsid w:val="00AA6723"/>
    <w:rsid w:val="00AA7D44"/>
    <w:rsid w:val="00AA7F72"/>
    <w:rsid w:val="00AB0D8B"/>
    <w:rsid w:val="00AB0DB2"/>
    <w:rsid w:val="00AB0FE7"/>
    <w:rsid w:val="00AB1222"/>
    <w:rsid w:val="00AB30A9"/>
    <w:rsid w:val="00AB346F"/>
    <w:rsid w:val="00AB63BF"/>
    <w:rsid w:val="00AB6BF1"/>
    <w:rsid w:val="00AB6C8B"/>
    <w:rsid w:val="00AB74AA"/>
    <w:rsid w:val="00AB7AB0"/>
    <w:rsid w:val="00AC083D"/>
    <w:rsid w:val="00AC09A5"/>
    <w:rsid w:val="00AC1A4E"/>
    <w:rsid w:val="00AC2296"/>
    <w:rsid w:val="00AC248D"/>
    <w:rsid w:val="00AC287F"/>
    <w:rsid w:val="00AC2E5F"/>
    <w:rsid w:val="00AC3D99"/>
    <w:rsid w:val="00AC3E09"/>
    <w:rsid w:val="00AC6402"/>
    <w:rsid w:val="00AC68C8"/>
    <w:rsid w:val="00AC74B5"/>
    <w:rsid w:val="00AC74DE"/>
    <w:rsid w:val="00AC7AFD"/>
    <w:rsid w:val="00AC7EBE"/>
    <w:rsid w:val="00AD059A"/>
    <w:rsid w:val="00AD1685"/>
    <w:rsid w:val="00AD1B82"/>
    <w:rsid w:val="00AD2995"/>
    <w:rsid w:val="00AD29FD"/>
    <w:rsid w:val="00AD338A"/>
    <w:rsid w:val="00AD3A3B"/>
    <w:rsid w:val="00AD3AB4"/>
    <w:rsid w:val="00AD401C"/>
    <w:rsid w:val="00AD419E"/>
    <w:rsid w:val="00AD4A86"/>
    <w:rsid w:val="00AD54FC"/>
    <w:rsid w:val="00AD6229"/>
    <w:rsid w:val="00AD631F"/>
    <w:rsid w:val="00AD635C"/>
    <w:rsid w:val="00AD72F0"/>
    <w:rsid w:val="00AD7B9C"/>
    <w:rsid w:val="00AE1031"/>
    <w:rsid w:val="00AE261C"/>
    <w:rsid w:val="00AE2AB4"/>
    <w:rsid w:val="00AE44A3"/>
    <w:rsid w:val="00AE50EA"/>
    <w:rsid w:val="00AE615D"/>
    <w:rsid w:val="00AE7832"/>
    <w:rsid w:val="00AE7FAB"/>
    <w:rsid w:val="00AF003E"/>
    <w:rsid w:val="00AF0DC4"/>
    <w:rsid w:val="00AF38B6"/>
    <w:rsid w:val="00AF79EE"/>
    <w:rsid w:val="00AF7B04"/>
    <w:rsid w:val="00B02405"/>
    <w:rsid w:val="00B06A46"/>
    <w:rsid w:val="00B06F37"/>
    <w:rsid w:val="00B075BE"/>
    <w:rsid w:val="00B07BFA"/>
    <w:rsid w:val="00B1073B"/>
    <w:rsid w:val="00B12186"/>
    <w:rsid w:val="00B1241E"/>
    <w:rsid w:val="00B13DD1"/>
    <w:rsid w:val="00B1409F"/>
    <w:rsid w:val="00B15FA6"/>
    <w:rsid w:val="00B20458"/>
    <w:rsid w:val="00B20EA6"/>
    <w:rsid w:val="00B211F4"/>
    <w:rsid w:val="00B233B1"/>
    <w:rsid w:val="00B251AC"/>
    <w:rsid w:val="00B25D8A"/>
    <w:rsid w:val="00B279AD"/>
    <w:rsid w:val="00B302DA"/>
    <w:rsid w:val="00B30B0C"/>
    <w:rsid w:val="00B30CAA"/>
    <w:rsid w:val="00B30CEB"/>
    <w:rsid w:val="00B30EE9"/>
    <w:rsid w:val="00B34171"/>
    <w:rsid w:val="00B3651D"/>
    <w:rsid w:val="00B3772F"/>
    <w:rsid w:val="00B37A1C"/>
    <w:rsid w:val="00B37AFD"/>
    <w:rsid w:val="00B40109"/>
    <w:rsid w:val="00B40ADE"/>
    <w:rsid w:val="00B41F04"/>
    <w:rsid w:val="00B425E6"/>
    <w:rsid w:val="00B44D66"/>
    <w:rsid w:val="00B4662E"/>
    <w:rsid w:val="00B469DB"/>
    <w:rsid w:val="00B50428"/>
    <w:rsid w:val="00B50E0E"/>
    <w:rsid w:val="00B52889"/>
    <w:rsid w:val="00B5312B"/>
    <w:rsid w:val="00B531B9"/>
    <w:rsid w:val="00B533F4"/>
    <w:rsid w:val="00B5385A"/>
    <w:rsid w:val="00B53AF7"/>
    <w:rsid w:val="00B5459D"/>
    <w:rsid w:val="00B545A6"/>
    <w:rsid w:val="00B54C47"/>
    <w:rsid w:val="00B579DD"/>
    <w:rsid w:val="00B57C0F"/>
    <w:rsid w:val="00B60DE1"/>
    <w:rsid w:val="00B621BE"/>
    <w:rsid w:val="00B623C5"/>
    <w:rsid w:val="00B6430C"/>
    <w:rsid w:val="00B6458C"/>
    <w:rsid w:val="00B6579E"/>
    <w:rsid w:val="00B65AB4"/>
    <w:rsid w:val="00B66134"/>
    <w:rsid w:val="00B66764"/>
    <w:rsid w:val="00B6703B"/>
    <w:rsid w:val="00B717D0"/>
    <w:rsid w:val="00B71B9E"/>
    <w:rsid w:val="00B7388B"/>
    <w:rsid w:val="00B76FAE"/>
    <w:rsid w:val="00B80016"/>
    <w:rsid w:val="00B80601"/>
    <w:rsid w:val="00B80AAD"/>
    <w:rsid w:val="00B823F4"/>
    <w:rsid w:val="00B828C2"/>
    <w:rsid w:val="00B83743"/>
    <w:rsid w:val="00B846B5"/>
    <w:rsid w:val="00B857D2"/>
    <w:rsid w:val="00B87117"/>
    <w:rsid w:val="00B878BD"/>
    <w:rsid w:val="00B8793F"/>
    <w:rsid w:val="00B9234B"/>
    <w:rsid w:val="00B935D7"/>
    <w:rsid w:val="00B939D3"/>
    <w:rsid w:val="00B93F11"/>
    <w:rsid w:val="00B947C4"/>
    <w:rsid w:val="00B95357"/>
    <w:rsid w:val="00B95AF4"/>
    <w:rsid w:val="00B96003"/>
    <w:rsid w:val="00B968E2"/>
    <w:rsid w:val="00B97567"/>
    <w:rsid w:val="00B9790B"/>
    <w:rsid w:val="00BA2028"/>
    <w:rsid w:val="00BA20AC"/>
    <w:rsid w:val="00BA2192"/>
    <w:rsid w:val="00BA6C23"/>
    <w:rsid w:val="00BA70E2"/>
    <w:rsid w:val="00BA773B"/>
    <w:rsid w:val="00BA7B87"/>
    <w:rsid w:val="00BB0A97"/>
    <w:rsid w:val="00BB1B08"/>
    <w:rsid w:val="00BB28A1"/>
    <w:rsid w:val="00BB2D70"/>
    <w:rsid w:val="00BB3191"/>
    <w:rsid w:val="00BB4466"/>
    <w:rsid w:val="00BB5385"/>
    <w:rsid w:val="00BB59EF"/>
    <w:rsid w:val="00BB6084"/>
    <w:rsid w:val="00BB7013"/>
    <w:rsid w:val="00BC0174"/>
    <w:rsid w:val="00BC1D7A"/>
    <w:rsid w:val="00BC3C9A"/>
    <w:rsid w:val="00BC57B0"/>
    <w:rsid w:val="00BC6716"/>
    <w:rsid w:val="00BC7F4E"/>
    <w:rsid w:val="00BD0F7E"/>
    <w:rsid w:val="00BD108B"/>
    <w:rsid w:val="00BD5A50"/>
    <w:rsid w:val="00BD705C"/>
    <w:rsid w:val="00BD77AF"/>
    <w:rsid w:val="00BD7B11"/>
    <w:rsid w:val="00BE09E8"/>
    <w:rsid w:val="00BE1E40"/>
    <w:rsid w:val="00BE268C"/>
    <w:rsid w:val="00BE27E2"/>
    <w:rsid w:val="00BE30A4"/>
    <w:rsid w:val="00BE3A9A"/>
    <w:rsid w:val="00BE4446"/>
    <w:rsid w:val="00BE5E3A"/>
    <w:rsid w:val="00BE695F"/>
    <w:rsid w:val="00BE787D"/>
    <w:rsid w:val="00BE7923"/>
    <w:rsid w:val="00BF0F3B"/>
    <w:rsid w:val="00BF22D2"/>
    <w:rsid w:val="00BF231A"/>
    <w:rsid w:val="00BF29C4"/>
    <w:rsid w:val="00BF2D6B"/>
    <w:rsid w:val="00BF3864"/>
    <w:rsid w:val="00BF5EDA"/>
    <w:rsid w:val="00BF7222"/>
    <w:rsid w:val="00BF774B"/>
    <w:rsid w:val="00C00BFD"/>
    <w:rsid w:val="00C00E3A"/>
    <w:rsid w:val="00C01612"/>
    <w:rsid w:val="00C01D5E"/>
    <w:rsid w:val="00C029C2"/>
    <w:rsid w:val="00C0457F"/>
    <w:rsid w:val="00C04A30"/>
    <w:rsid w:val="00C04DB1"/>
    <w:rsid w:val="00C05E35"/>
    <w:rsid w:val="00C06926"/>
    <w:rsid w:val="00C06D49"/>
    <w:rsid w:val="00C070A7"/>
    <w:rsid w:val="00C07A1E"/>
    <w:rsid w:val="00C07BFD"/>
    <w:rsid w:val="00C1016C"/>
    <w:rsid w:val="00C10E68"/>
    <w:rsid w:val="00C1119B"/>
    <w:rsid w:val="00C124E6"/>
    <w:rsid w:val="00C126BB"/>
    <w:rsid w:val="00C13F56"/>
    <w:rsid w:val="00C150F4"/>
    <w:rsid w:val="00C15921"/>
    <w:rsid w:val="00C15C4A"/>
    <w:rsid w:val="00C17007"/>
    <w:rsid w:val="00C17A46"/>
    <w:rsid w:val="00C17D83"/>
    <w:rsid w:val="00C20911"/>
    <w:rsid w:val="00C20EDA"/>
    <w:rsid w:val="00C22259"/>
    <w:rsid w:val="00C228B1"/>
    <w:rsid w:val="00C2303F"/>
    <w:rsid w:val="00C23993"/>
    <w:rsid w:val="00C240B8"/>
    <w:rsid w:val="00C26C96"/>
    <w:rsid w:val="00C26DA7"/>
    <w:rsid w:val="00C27033"/>
    <w:rsid w:val="00C277AF"/>
    <w:rsid w:val="00C30C3C"/>
    <w:rsid w:val="00C31332"/>
    <w:rsid w:val="00C315CA"/>
    <w:rsid w:val="00C343FF"/>
    <w:rsid w:val="00C34E5F"/>
    <w:rsid w:val="00C35219"/>
    <w:rsid w:val="00C3567A"/>
    <w:rsid w:val="00C362EC"/>
    <w:rsid w:val="00C36773"/>
    <w:rsid w:val="00C36C9C"/>
    <w:rsid w:val="00C37951"/>
    <w:rsid w:val="00C40552"/>
    <w:rsid w:val="00C422B9"/>
    <w:rsid w:val="00C433E4"/>
    <w:rsid w:val="00C452DF"/>
    <w:rsid w:val="00C4663E"/>
    <w:rsid w:val="00C473D0"/>
    <w:rsid w:val="00C47ACF"/>
    <w:rsid w:val="00C50711"/>
    <w:rsid w:val="00C50837"/>
    <w:rsid w:val="00C50F26"/>
    <w:rsid w:val="00C5123A"/>
    <w:rsid w:val="00C524EE"/>
    <w:rsid w:val="00C547EC"/>
    <w:rsid w:val="00C54EB5"/>
    <w:rsid w:val="00C552A8"/>
    <w:rsid w:val="00C55DEC"/>
    <w:rsid w:val="00C56DA6"/>
    <w:rsid w:val="00C57AE5"/>
    <w:rsid w:val="00C57EE4"/>
    <w:rsid w:val="00C600E9"/>
    <w:rsid w:val="00C60E46"/>
    <w:rsid w:val="00C61DF4"/>
    <w:rsid w:val="00C63DD6"/>
    <w:rsid w:val="00C64547"/>
    <w:rsid w:val="00C65769"/>
    <w:rsid w:val="00C659D0"/>
    <w:rsid w:val="00C66200"/>
    <w:rsid w:val="00C67211"/>
    <w:rsid w:val="00C700DE"/>
    <w:rsid w:val="00C7064A"/>
    <w:rsid w:val="00C722AA"/>
    <w:rsid w:val="00C72A79"/>
    <w:rsid w:val="00C732DB"/>
    <w:rsid w:val="00C733EE"/>
    <w:rsid w:val="00C73EEC"/>
    <w:rsid w:val="00C74744"/>
    <w:rsid w:val="00C74EDC"/>
    <w:rsid w:val="00C75AD5"/>
    <w:rsid w:val="00C7615D"/>
    <w:rsid w:val="00C80197"/>
    <w:rsid w:val="00C80586"/>
    <w:rsid w:val="00C80B3D"/>
    <w:rsid w:val="00C83A5F"/>
    <w:rsid w:val="00C83E58"/>
    <w:rsid w:val="00C85977"/>
    <w:rsid w:val="00C87EEC"/>
    <w:rsid w:val="00C90B13"/>
    <w:rsid w:val="00C9165F"/>
    <w:rsid w:val="00C92662"/>
    <w:rsid w:val="00C92B03"/>
    <w:rsid w:val="00C9595A"/>
    <w:rsid w:val="00C96948"/>
    <w:rsid w:val="00CA028B"/>
    <w:rsid w:val="00CA08C7"/>
    <w:rsid w:val="00CA1606"/>
    <w:rsid w:val="00CA3B1D"/>
    <w:rsid w:val="00CA3D69"/>
    <w:rsid w:val="00CA4351"/>
    <w:rsid w:val="00CA4A90"/>
    <w:rsid w:val="00CB0102"/>
    <w:rsid w:val="00CB16A2"/>
    <w:rsid w:val="00CB1BCD"/>
    <w:rsid w:val="00CB1DC9"/>
    <w:rsid w:val="00CB3984"/>
    <w:rsid w:val="00CB5361"/>
    <w:rsid w:val="00CB7AB1"/>
    <w:rsid w:val="00CC0E07"/>
    <w:rsid w:val="00CC1282"/>
    <w:rsid w:val="00CC1980"/>
    <w:rsid w:val="00CC1EA1"/>
    <w:rsid w:val="00CC263D"/>
    <w:rsid w:val="00CC2B1E"/>
    <w:rsid w:val="00CC3B8B"/>
    <w:rsid w:val="00CC44AD"/>
    <w:rsid w:val="00CC45A4"/>
    <w:rsid w:val="00CC4681"/>
    <w:rsid w:val="00CC5874"/>
    <w:rsid w:val="00CC6472"/>
    <w:rsid w:val="00CC657A"/>
    <w:rsid w:val="00CC6A45"/>
    <w:rsid w:val="00CD00E5"/>
    <w:rsid w:val="00CD1589"/>
    <w:rsid w:val="00CD2CA4"/>
    <w:rsid w:val="00CD30AF"/>
    <w:rsid w:val="00CD5987"/>
    <w:rsid w:val="00CD77BD"/>
    <w:rsid w:val="00CD7AF7"/>
    <w:rsid w:val="00CE2244"/>
    <w:rsid w:val="00CE348C"/>
    <w:rsid w:val="00CE352D"/>
    <w:rsid w:val="00CE3872"/>
    <w:rsid w:val="00CE3BDB"/>
    <w:rsid w:val="00CE45A4"/>
    <w:rsid w:val="00CE49B0"/>
    <w:rsid w:val="00CE4EC7"/>
    <w:rsid w:val="00CE57FA"/>
    <w:rsid w:val="00CE595D"/>
    <w:rsid w:val="00CE7131"/>
    <w:rsid w:val="00CE722A"/>
    <w:rsid w:val="00CF1389"/>
    <w:rsid w:val="00CF1525"/>
    <w:rsid w:val="00CF1630"/>
    <w:rsid w:val="00CF1A9A"/>
    <w:rsid w:val="00CF202E"/>
    <w:rsid w:val="00CF203A"/>
    <w:rsid w:val="00CF30DE"/>
    <w:rsid w:val="00D01AB3"/>
    <w:rsid w:val="00D01CF7"/>
    <w:rsid w:val="00D02BFF"/>
    <w:rsid w:val="00D05C29"/>
    <w:rsid w:val="00D05E56"/>
    <w:rsid w:val="00D06BF5"/>
    <w:rsid w:val="00D100B7"/>
    <w:rsid w:val="00D11995"/>
    <w:rsid w:val="00D11D40"/>
    <w:rsid w:val="00D11D65"/>
    <w:rsid w:val="00D14185"/>
    <w:rsid w:val="00D14548"/>
    <w:rsid w:val="00D1615F"/>
    <w:rsid w:val="00D211B8"/>
    <w:rsid w:val="00D22256"/>
    <w:rsid w:val="00D2228D"/>
    <w:rsid w:val="00D2250D"/>
    <w:rsid w:val="00D22F06"/>
    <w:rsid w:val="00D235FE"/>
    <w:rsid w:val="00D260F6"/>
    <w:rsid w:val="00D261D2"/>
    <w:rsid w:val="00D30DC9"/>
    <w:rsid w:val="00D3251D"/>
    <w:rsid w:val="00D32843"/>
    <w:rsid w:val="00D348EE"/>
    <w:rsid w:val="00D37A87"/>
    <w:rsid w:val="00D4052F"/>
    <w:rsid w:val="00D407BB"/>
    <w:rsid w:val="00D42F69"/>
    <w:rsid w:val="00D439B7"/>
    <w:rsid w:val="00D43CC0"/>
    <w:rsid w:val="00D43CD3"/>
    <w:rsid w:val="00D442A1"/>
    <w:rsid w:val="00D46042"/>
    <w:rsid w:val="00D464AA"/>
    <w:rsid w:val="00D478F9"/>
    <w:rsid w:val="00D50A66"/>
    <w:rsid w:val="00D513B0"/>
    <w:rsid w:val="00D56BA0"/>
    <w:rsid w:val="00D61658"/>
    <w:rsid w:val="00D62087"/>
    <w:rsid w:val="00D6288E"/>
    <w:rsid w:val="00D6435A"/>
    <w:rsid w:val="00D64AE8"/>
    <w:rsid w:val="00D65BA0"/>
    <w:rsid w:val="00D707CC"/>
    <w:rsid w:val="00D73539"/>
    <w:rsid w:val="00D7411D"/>
    <w:rsid w:val="00D74F44"/>
    <w:rsid w:val="00D7622F"/>
    <w:rsid w:val="00D77BD5"/>
    <w:rsid w:val="00D811D5"/>
    <w:rsid w:val="00D815EC"/>
    <w:rsid w:val="00D8179E"/>
    <w:rsid w:val="00D81E6E"/>
    <w:rsid w:val="00D85420"/>
    <w:rsid w:val="00D85A66"/>
    <w:rsid w:val="00D8704F"/>
    <w:rsid w:val="00D878F8"/>
    <w:rsid w:val="00D9121B"/>
    <w:rsid w:val="00D9169D"/>
    <w:rsid w:val="00D921E0"/>
    <w:rsid w:val="00D927B9"/>
    <w:rsid w:val="00D92941"/>
    <w:rsid w:val="00D93852"/>
    <w:rsid w:val="00D949CA"/>
    <w:rsid w:val="00D953F5"/>
    <w:rsid w:val="00D975A5"/>
    <w:rsid w:val="00D97A5A"/>
    <w:rsid w:val="00DA2476"/>
    <w:rsid w:val="00DA5B92"/>
    <w:rsid w:val="00DB082A"/>
    <w:rsid w:val="00DB14D9"/>
    <w:rsid w:val="00DB1747"/>
    <w:rsid w:val="00DB3C13"/>
    <w:rsid w:val="00DB43E0"/>
    <w:rsid w:val="00DB52C0"/>
    <w:rsid w:val="00DB5E28"/>
    <w:rsid w:val="00DB61F1"/>
    <w:rsid w:val="00DB7F8B"/>
    <w:rsid w:val="00DC08BA"/>
    <w:rsid w:val="00DC0D66"/>
    <w:rsid w:val="00DC11FF"/>
    <w:rsid w:val="00DC1657"/>
    <w:rsid w:val="00DC1E83"/>
    <w:rsid w:val="00DC63A0"/>
    <w:rsid w:val="00DC7180"/>
    <w:rsid w:val="00DC76AF"/>
    <w:rsid w:val="00DD18D7"/>
    <w:rsid w:val="00DD28D5"/>
    <w:rsid w:val="00DD2D72"/>
    <w:rsid w:val="00DD4E0B"/>
    <w:rsid w:val="00DD6600"/>
    <w:rsid w:val="00DE0ABB"/>
    <w:rsid w:val="00DE10CA"/>
    <w:rsid w:val="00DE1B39"/>
    <w:rsid w:val="00DE44FF"/>
    <w:rsid w:val="00DE51C5"/>
    <w:rsid w:val="00DE55EE"/>
    <w:rsid w:val="00DE6A35"/>
    <w:rsid w:val="00DE7D61"/>
    <w:rsid w:val="00DF0736"/>
    <w:rsid w:val="00DF0C61"/>
    <w:rsid w:val="00DF1039"/>
    <w:rsid w:val="00DF1E1E"/>
    <w:rsid w:val="00DF2C1D"/>
    <w:rsid w:val="00DF396C"/>
    <w:rsid w:val="00DF574A"/>
    <w:rsid w:val="00E0092B"/>
    <w:rsid w:val="00E01548"/>
    <w:rsid w:val="00E0401D"/>
    <w:rsid w:val="00E04380"/>
    <w:rsid w:val="00E07AEF"/>
    <w:rsid w:val="00E10A5D"/>
    <w:rsid w:val="00E1286C"/>
    <w:rsid w:val="00E12910"/>
    <w:rsid w:val="00E129B6"/>
    <w:rsid w:val="00E14118"/>
    <w:rsid w:val="00E14642"/>
    <w:rsid w:val="00E147DA"/>
    <w:rsid w:val="00E14C20"/>
    <w:rsid w:val="00E155FA"/>
    <w:rsid w:val="00E210CD"/>
    <w:rsid w:val="00E21A70"/>
    <w:rsid w:val="00E220B4"/>
    <w:rsid w:val="00E22A8E"/>
    <w:rsid w:val="00E2763E"/>
    <w:rsid w:val="00E30E8A"/>
    <w:rsid w:val="00E31E48"/>
    <w:rsid w:val="00E32239"/>
    <w:rsid w:val="00E33707"/>
    <w:rsid w:val="00E34C30"/>
    <w:rsid w:val="00E34EA2"/>
    <w:rsid w:val="00E40B1B"/>
    <w:rsid w:val="00E4221D"/>
    <w:rsid w:val="00E42A4B"/>
    <w:rsid w:val="00E440A4"/>
    <w:rsid w:val="00E471CB"/>
    <w:rsid w:val="00E4766A"/>
    <w:rsid w:val="00E51566"/>
    <w:rsid w:val="00E52840"/>
    <w:rsid w:val="00E52A70"/>
    <w:rsid w:val="00E533E7"/>
    <w:rsid w:val="00E539F3"/>
    <w:rsid w:val="00E544E4"/>
    <w:rsid w:val="00E545E3"/>
    <w:rsid w:val="00E548BC"/>
    <w:rsid w:val="00E553B3"/>
    <w:rsid w:val="00E5698D"/>
    <w:rsid w:val="00E576CB"/>
    <w:rsid w:val="00E57F79"/>
    <w:rsid w:val="00E61D8D"/>
    <w:rsid w:val="00E620D0"/>
    <w:rsid w:val="00E62740"/>
    <w:rsid w:val="00E6428A"/>
    <w:rsid w:val="00E64690"/>
    <w:rsid w:val="00E669FF"/>
    <w:rsid w:val="00E67EBC"/>
    <w:rsid w:val="00E70E73"/>
    <w:rsid w:val="00E73528"/>
    <w:rsid w:val="00E73817"/>
    <w:rsid w:val="00E742A2"/>
    <w:rsid w:val="00E74F4E"/>
    <w:rsid w:val="00E767EA"/>
    <w:rsid w:val="00E8078F"/>
    <w:rsid w:val="00E83727"/>
    <w:rsid w:val="00E858CC"/>
    <w:rsid w:val="00E86232"/>
    <w:rsid w:val="00E863B8"/>
    <w:rsid w:val="00E86E7C"/>
    <w:rsid w:val="00E87D0A"/>
    <w:rsid w:val="00E905EA"/>
    <w:rsid w:val="00E90A93"/>
    <w:rsid w:val="00E9116C"/>
    <w:rsid w:val="00E9118C"/>
    <w:rsid w:val="00E91FDC"/>
    <w:rsid w:val="00E944B7"/>
    <w:rsid w:val="00E947C4"/>
    <w:rsid w:val="00E9524B"/>
    <w:rsid w:val="00E96991"/>
    <w:rsid w:val="00E96EAF"/>
    <w:rsid w:val="00E9740E"/>
    <w:rsid w:val="00EA15FC"/>
    <w:rsid w:val="00EA2E34"/>
    <w:rsid w:val="00EA3111"/>
    <w:rsid w:val="00EA5A2A"/>
    <w:rsid w:val="00EA5F03"/>
    <w:rsid w:val="00EA615F"/>
    <w:rsid w:val="00EA6FFA"/>
    <w:rsid w:val="00EB0A0C"/>
    <w:rsid w:val="00EB0FA6"/>
    <w:rsid w:val="00EB2EC1"/>
    <w:rsid w:val="00EB2F5B"/>
    <w:rsid w:val="00EB44E0"/>
    <w:rsid w:val="00EB49CD"/>
    <w:rsid w:val="00EB720F"/>
    <w:rsid w:val="00EC00B8"/>
    <w:rsid w:val="00EC0296"/>
    <w:rsid w:val="00EC6257"/>
    <w:rsid w:val="00EC6E4B"/>
    <w:rsid w:val="00EC6F8B"/>
    <w:rsid w:val="00ED1768"/>
    <w:rsid w:val="00ED23F7"/>
    <w:rsid w:val="00ED42D9"/>
    <w:rsid w:val="00ED4586"/>
    <w:rsid w:val="00ED5B75"/>
    <w:rsid w:val="00ED63EE"/>
    <w:rsid w:val="00EE1992"/>
    <w:rsid w:val="00EE2240"/>
    <w:rsid w:val="00EE316E"/>
    <w:rsid w:val="00EE4B26"/>
    <w:rsid w:val="00EE571F"/>
    <w:rsid w:val="00EE6657"/>
    <w:rsid w:val="00EE68BB"/>
    <w:rsid w:val="00EE6D4E"/>
    <w:rsid w:val="00EE7BC3"/>
    <w:rsid w:val="00EF0361"/>
    <w:rsid w:val="00EF09F7"/>
    <w:rsid w:val="00EF44E8"/>
    <w:rsid w:val="00EF54D2"/>
    <w:rsid w:val="00EF633D"/>
    <w:rsid w:val="00EF73D7"/>
    <w:rsid w:val="00EF7FDA"/>
    <w:rsid w:val="00F03839"/>
    <w:rsid w:val="00F04615"/>
    <w:rsid w:val="00F04F06"/>
    <w:rsid w:val="00F058EF"/>
    <w:rsid w:val="00F062EB"/>
    <w:rsid w:val="00F06B06"/>
    <w:rsid w:val="00F11702"/>
    <w:rsid w:val="00F11873"/>
    <w:rsid w:val="00F1286B"/>
    <w:rsid w:val="00F1288E"/>
    <w:rsid w:val="00F1622A"/>
    <w:rsid w:val="00F16380"/>
    <w:rsid w:val="00F17FA3"/>
    <w:rsid w:val="00F2017F"/>
    <w:rsid w:val="00F2144E"/>
    <w:rsid w:val="00F21DAE"/>
    <w:rsid w:val="00F23BA8"/>
    <w:rsid w:val="00F249EC"/>
    <w:rsid w:val="00F24A8C"/>
    <w:rsid w:val="00F25028"/>
    <w:rsid w:val="00F254C1"/>
    <w:rsid w:val="00F25683"/>
    <w:rsid w:val="00F256AE"/>
    <w:rsid w:val="00F278B6"/>
    <w:rsid w:val="00F304B0"/>
    <w:rsid w:val="00F31BF2"/>
    <w:rsid w:val="00F330EC"/>
    <w:rsid w:val="00F33DE5"/>
    <w:rsid w:val="00F34C15"/>
    <w:rsid w:val="00F35057"/>
    <w:rsid w:val="00F3514B"/>
    <w:rsid w:val="00F35FB2"/>
    <w:rsid w:val="00F37B76"/>
    <w:rsid w:val="00F40407"/>
    <w:rsid w:val="00F40BF3"/>
    <w:rsid w:val="00F4305E"/>
    <w:rsid w:val="00F434CA"/>
    <w:rsid w:val="00F44AA1"/>
    <w:rsid w:val="00F45C46"/>
    <w:rsid w:val="00F46080"/>
    <w:rsid w:val="00F46172"/>
    <w:rsid w:val="00F46BF2"/>
    <w:rsid w:val="00F53474"/>
    <w:rsid w:val="00F53ED4"/>
    <w:rsid w:val="00F54136"/>
    <w:rsid w:val="00F5440C"/>
    <w:rsid w:val="00F54BB3"/>
    <w:rsid w:val="00F55504"/>
    <w:rsid w:val="00F55881"/>
    <w:rsid w:val="00F570AF"/>
    <w:rsid w:val="00F57485"/>
    <w:rsid w:val="00F60245"/>
    <w:rsid w:val="00F627E7"/>
    <w:rsid w:val="00F62806"/>
    <w:rsid w:val="00F65B7A"/>
    <w:rsid w:val="00F65DBB"/>
    <w:rsid w:val="00F668AA"/>
    <w:rsid w:val="00F67180"/>
    <w:rsid w:val="00F67BD7"/>
    <w:rsid w:val="00F67F06"/>
    <w:rsid w:val="00F704E6"/>
    <w:rsid w:val="00F71B30"/>
    <w:rsid w:val="00F74094"/>
    <w:rsid w:val="00F7410F"/>
    <w:rsid w:val="00F742F2"/>
    <w:rsid w:val="00F75263"/>
    <w:rsid w:val="00F75AF1"/>
    <w:rsid w:val="00F7600D"/>
    <w:rsid w:val="00F76E04"/>
    <w:rsid w:val="00F7714B"/>
    <w:rsid w:val="00F778FB"/>
    <w:rsid w:val="00F80498"/>
    <w:rsid w:val="00F8084B"/>
    <w:rsid w:val="00F80B17"/>
    <w:rsid w:val="00F81A8F"/>
    <w:rsid w:val="00F82BCE"/>
    <w:rsid w:val="00F85F5E"/>
    <w:rsid w:val="00F90290"/>
    <w:rsid w:val="00F9427A"/>
    <w:rsid w:val="00F966EA"/>
    <w:rsid w:val="00F97C80"/>
    <w:rsid w:val="00FA049F"/>
    <w:rsid w:val="00FA45F1"/>
    <w:rsid w:val="00FA4F2B"/>
    <w:rsid w:val="00FA5128"/>
    <w:rsid w:val="00FA5FB0"/>
    <w:rsid w:val="00FA6996"/>
    <w:rsid w:val="00FA7C7E"/>
    <w:rsid w:val="00FB0438"/>
    <w:rsid w:val="00FB0979"/>
    <w:rsid w:val="00FB0B9F"/>
    <w:rsid w:val="00FB0CAC"/>
    <w:rsid w:val="00FB3798"/>
    <w:rsid w:val="00FB4358"/>
    <w:rsid w:val="00FB5897"/>
    <w:rsid w:val="00FC0824"/>
    <w:rsid w:val="00FC2306"/>
    <w:rsid w:val="00FC3AC8"/>
    <w:rsid w:val="00FC465E"/>
    <w:rsid w:val="00FC59A1"/>
    <w:rsid w:val="00FC5D78"/>
    <w:rsid w:val="00FD0109"/>
    <w:rsid w:val="00FD0149"/>
    <w:rsid w:val="00FD0709"/>
    <w:rsid w:val="00FD1620"/>
    <w:rsid w:val="00FD1FF1"/>
    <w:rsid w:val="00FD2D42"/>
    <w:rsid w:val="00FD3961"/>
    <w:rsid w:val="00FD401B"/>
    <w:rsid w:val="00FD457F"/>
    <w:rsid w:val="00FD4599"/>
    <w:rsid w:val="00FD4B67"/>
    <w:rsid w:val="00FD50D4"/>
    <w:rsid w:val="00FD58E3"/>
    <w:rsid w:val="00FE02A4"/>
    <w:rsid w:val="00FE07B2"/>
    <w:rsid w:val="00FE100C"/>
    <w:rsid w:val="00FE174C"/>
    <w:rsid w:val="00FE247C"/>
    <w:rsid w:val="00FE6CC6"/>
    <w:rsid w:val="00FE6F0F"/>
    <w:rsid w:val="00FE72A9"/>
    <w:rsid w:val="00FE7AF6"/>
    <w:rsid w:val="00FE7C66"/>
    <w:rsid w:val="00FF0101"/>
    <w:rsid w:val="00FF1B9A"/>
    <w:rsid w:val="00FF1E1B"/>
    <w:rsid w:val="00FF3600"/>
    <w:rsid w:val="00FF4F1B"/>
    <w:rsid w:val="00FF63A9"/>
    <w:rsid w:val="00FF6446"/>
    <w:rsid w:val="00FF64BB"/>
    <w:rsid w:val="01AD7750"/>
    <w:rsid w:val="021D2093"/>
    <w:rsid w:val="02730E8E"/>
    <w:rsid w:val="034E4899"/>
    <w:rsid w:val="03D05A4C"/>
    <w:rsid w:val="04303F8C"/>
    <w:rsid w:val="04DA1BB8"/>
    <w:rsid w:val="04FD5947"/>
    <w:rsid w:val="056E6F8C"/>
    <w:rsid w:val="05770596"/>
    <w:rsid w:val="05A05CFB"/>
    <w:rsid w:val="05B20BDB"/>
    <w:rsid w:val="06E54538"/>
    <w:rsid w:val="08094F2A"/>
    <w:rsid w:val="08872F57"/>
    <w:rsid w:val="08B12367"/>
    <w:rsid w:val="08F71133"/>
    <w:rsid w:val="0A662D3C"/>
    <w:rsid w:val="0C48497D"/>
    <w:rsid w:val="0C596B3C"/>
    <w:rsid w:val="0CA56076"/>
    <w:rsid w:val="0CBE323F"/>
    <w:rsid w:val="0CDD2AB7"/>
    <w:rsid w:val="0D443915"/>
    <w:rsid w:val="0E463B31"/>
    <w:rsid w:val="0E7A3E7C"/>
    <w:rsid w:val="0E9B702A"/>
    <w:rsid w:val="0F18697A"/>
    <w:rsid w:val="0FDC03A1"/>
    <w:rsid w:val="0FE96A3A"/>
    <w:rsid w:val="11AA43DB"/>
    <w:rsid w:val="12703D23"/>
    <w:rsid w:val="1274644C"/>
    <w:rsid w:val="131D50D5"/>
    <w:rsid w:val="135B49D5"/>
    <w:rsid w:val="152E1E26"/>
    <w:rsid w:val="157E419A"/>
    <w:rsid w:val="162A30CA"/>
    <w:rsid w:val="16415B2C"/>
    <w:rsid w:val="16497DB5"/>
    <w:rsid w:val="168D7C9C"/>
    <w:rsid w:val="16AD35F4"/>
    <w:rsid w:val="173840DD"/>
    <w:rsid w:val="17655CBB"/>
    <w:rsid w:val="17C5457A"/>
    <w:rsid w:val="17EF508C"/>
    <w:rsid w:val="18401EBB"/>
    <w:rsid w:val="184053E9"/>
    <w:rsid w:val="18995779"/>
    <w:rsid w:val="192464D0"/>
    <w:rsid w:val="195A266D"/>
    <w:rsid w:val="19795396"/>
    <w:rsid w:val="198345D4"/>
    <w:rsid w:val="19C84E43"/>
    <w:rsid w:val="1A064BDC"/>
    <w:rsid w:val="1A5C39C3"/>
    <w:rsid w:val="1AA709B5"/>
    <w:rsid w:val="1B092BBC"/>
    <w:rsid w:val="1B281484"/>
    <w:rsid w:val="1B731593"/>
    <w:rsid w:val="1B884694"/>
    <w:rsid w:val="1BDA65BE"/>
    <w:rsid w:val="1C894637"/>
    <w:rsid w:val="1C947296"/>
    <w:rsid w:val="1D6D0807"/>
    <w:rsid w:val="1ED60B89"/>
    <w:rsid w:val="1F3B0B64"/>
    <w:rsid w:val="1F7654E9"/>
    <w:rsid w:val="1F95781D"/>
    <w:rsid w:val="20622954"/>
    <w:rsid w:val="213727EF"/>
    <w:rsid w:val="214973B8"/>
    <w:rsid w:val="217F5F1B"/>
    <w:rsid w:val="22322B9E"/>
    <w:rsid w:val="22B52F2D"/>
    <w:rsid w:val="23375007"/>
    <w:rsid w:val="236D2D4E"/>
    <w:rsid w:val="23827DB3"/>
    <w:rsid w:val="23A907AC"/>
    <w:rsid w:val="24F66228"/>
    <w:rsid w:val="2557795D"/>
    <w:rsid w:val="260D2BC4"/>
    <w:rsid w:val="2805426F"/>
    <w:rsid w:val="28FC4B58"/>
    <w:rsid w:val="290B7F63"/>
    <w:rsid w:val="2A03246A"/>
    <w:rsid w:val="2AD516D4"/>
    <w:rsid w:val="2BA90308"/>
    <w:rsid w:val="2C1009FD"/>
    <w:rsid w:val="2C6F55A6"/>
    <w:rsid w:val="2E0C65C5"/>
    <w:rsid w:val="2E941490"/>
    <w:rsid w:val="2EAE599D"/>
    <w:rsid w:val="2EEF40D2"/>
    <w:rsid w:val="2F4475C8"/>
    <w:rsid w:val="2FBC0BD0"/>
    <w:rsid w:val="30464C28"/>
    <w:rsid w:val="305144FD"/>
    <w:rsid w:val="32253E69"/>
    <w:rsid w:val="339D743C"/>
    <w:rsid w:val="34082055"/>
    <w:rsid w:val="34132B18"/>
    <w:rsid w:val="3502597A"/>
    <w:rsid w:val="35CD4394"/>
    <w:rsid w:val="362175E3"/>
    <w:rsid w:val="364F3737"/>
    <w:rsid w:val="37083DF7"/>
    <w:rsid w:val="371F205B"/>
    <w:rsid w:val="38214961"/>
    <w:rsid w:val="38702199"/>
    <w:rsid w:val="38CE513B"/>
    <w:rsid w:val="397C75CE"/>
    <w:rsid w:val="3A85181C"/>
    <w:rsid w:val="3AB3528D"/>
    <w:rsid w:val="3B1534EA"/>
    <w:rsid w:val="3B4A3B1E"/>
    <w:rsid w:val="3BF42089"/>
    <w:rsid w:val="3C104610"/>
    <w:rsid w:val="3C577286"/>
    <w:rsid w:val="3C9F2DC8"/>
    <w:rsid w:val="3D623564"/>
    <w:rsid w:val="3D8D4CE2"/>
    <w:rsid w:val="3DEF3130"/>
    <w:rsid w:val="3EBB37D3"/>
    <w:rsid w:val="3F141A12"/>
    <w:rsid w:val="3F64170F"/>
    <w:rsid w:val="3F9410F4"/>
    <w:rsid w:val="40A4648A"/>
    <w:rsid w:val="40BC4D95"/>
    <w:rsid w:val="4139353D"/>
    <w:rsid w:val="41A73F0E"/>
    <w:rsid w:val="41DD7F3D"/>
    <w:rsid w:val="42823C85"/>
    <w:rsid w:val="43D40816"/>
    <w:rsid w:val="45BD0521"/>
    <w:rsid w:val="45EE2A99"/>
    <w:rsid w:val="47373D0F"/>
    <w:rsid w:val="47976BE5"/>
    <w:rsid w:val="48781EB3"/>
    <w:rsid w:val="490131FD"/>
    <w:rsid w:val="4A4D5108"/>
    <w:rsid w:val="4B9C66D7"/>
    <w:rsid w:val="4C385F22"/>
    <w:rsid w:val="4C5035E4"/>
    <w:rsid w:val="4C814D14"/>
    <w:rsid w:val="4C9C0B91"/>
    <w:rsid w:val="4CA901BB"/>
    <w:rsid w:val="4CF72EE2"/>
    <w:rsid w:val="4CFB3632"/>
    <w:rsid w:val="4D982D46"/>
    <w:rsid w:val="4F670FCF"/>
    <w:rsid w:val="4FBA1807"/>
    <w:rsid w:val="4FF20E7C"/>
    <w:rsid w:val="50531634"/>
    <w:rsid w:val="509A2D34"/>
    <w:rsid w:val="50A337D2"/>
    <w:rsid w:val="51174546"/>
    <w:rsid w:val="51EF54D4"/>
    <w:rsid w:val="53074E1F"/>
    <w:rsid w:val="53331510"/>
    <w:rsid w:val="53465B3E"/>
    <w:rsid w:val="53C27558"/>
    <w:rsid w:val="545F52B0"/>
    <w:rsid w:val="55291361"/>
    <w:rsid w:val="55AA47F5"/>
    <w:rsid w:val="55EE13B0"/>
    <w:rsid w:val="56775739"/>
    <w:rsid w:val="56CF564A"/>
    <w:rsid w:val="56FF0ED7"/>
    <w:rsid w:val="572C46F2"/>
    <w:rsid w:val="57FC2906"/>
    <w:rsid w:val="58754F0D"/>
    <w:rsid w:val="594F489B"/>
    <w:rsid w:val="596B2020"/>
    <w:rsid w:val="5A1D4CDB"/>
    <w:rsid w:val="5ABB5AF5"/>
    <w:rsid w:val="5B36070D"/>
    <w:rsid w:val="5CCC33FB"/>
    <w:rsid w:val="5D3C0386"/>
    <w:rsid w:val="5E174AC2"/>
    <w:rsid w:val="5E965525"/>
    <w:rsid w:val="5FED6B5B"/>
    <w:rsid w:val="600B1D27"/>
    <w:rsid w:val="601D74E7"/>
    <w:rsid w:val="60435EBF"/>
    <w:rsid w:val="60D6316E"/>
    <w:rsid w:val="612F5CBB"/>
    <w:rsid w:val="61985ED7"/>
    <w:rsid w:val="61AE439B"/>
    <w:rsid w:val="62130567"/>
    <w:rsid w:val="638C4105"/>
    <w:rsid w:val="64A8501D"/>
    <w:rsid w:val="64AF648F"/>
    <w:rsid w:val="64B024A9"/>
    <w:rsid w:val="667849E5"/>
    <w:rsid w:val="678373EE"/>
    <w:rsid w:val="682B0909"/>
    <w:rsid w:val="685F5ED4"/>
    <w:rsid w:val="68EB01F9"/>
    <w:rsid w:val="6960325E"/>
    <w:rsid w:val="6ACA36BE"/>
    <w:rsid w:val="6B0F5BBA"/>
    <w:rsid w:val="6B187445"/>
    <w:rsid w:val="6C873CBE"/>
    <w:rsid w:val="6CC230F6"/>
    <w:rsid w:val="6CD51F36"/>
    <w:rsid w:val="6D03116F"/>
    <w:rsid w:val="6D5A6D0B"/>
    <w:rsid w:val="6E2D0170"/>
    <w:rsid w:val="6FD32E00"/>
    <w:rsid w:val="6FE13134"/>
    <w:rsid w:val="70162333"/>
    <w:rsid w:val="70627E18"/>
    <w:rsid w:val="70FF205E"/>
    <w:rsid w:val="724D4DCD"/>
    <w:rsid w:val="73642347"/>
    <w:rsid w:val="73892517"/>
    <w:rsid w:val="73A314C1"/>
    <w:rsid w:val="750D7E90"/>
    <w:rsid w:val="760F1A4F"/>
    <w:rsid w:val="786E1DC2"/>
    <w:rsid w:val="787E2DCE"/>
    <w:rsid w:val="78AD3F8D"/>
    <w:rsid w:val="78FB3298"/>
    <w:rsid w:val="7A01668E"/>
    <w:rsid w:val="7A621D32"/>
    <w:rsid w:val="7A6563A5"/>
    <w:rsid w:val="7AA83115"/>
    <w:rsid w:val="7ABA19EF"/>
    <w:rsid w:val="7BAF2AEB"/>
    <w:rsid w:val="7C2A3B4E"/>
    <w:rsid w:val="7C932A1C"/>
    <w:rsid w:val="7D1178F1"/>
    <w:rsid w:val="7DEC6728"/>
    <w:rsid w:val="7E394565"/>
    <w:rsid w:val="7E686D36"/>
    <w:rsid w:val="7F9E610E"/>
    <w:rsid w:val="7FC34FBF"/>
    <w:rsid w:val="7FE867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fillcolor="white">
      <v:fill color="white"/>
    </o:shapedefaults>
    <o:shapelayout v:ext="edit">
      <o:idmap v:ext="edit" data="1"/>
    </o:shapelayout>
  </w:shapeDefaults>
  <w:decimalSymbol w:val="."/>
  <w:listSeparator w:val=","/>
  <w14:docId w14:val="6FCA95BF"/>
  <w15:docId w15:val="{8A0E86CE-7A68-4803-9C83-F81F8000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semiHidden="1" w:qFormat="1"/>
    <w:lsdException w:name="index 9" w:locked="1" w:semiHidden="1" w:unhideWhenUsed="1"/>
    <w:lsdException w:name="toc 1" w:uiPriority="39" w:qFormat="1"/>
    <w:lsdException w:name="toc 2" w:uiPriority="39"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locked="1" w:semiHidden="1" w:unhideWhenUsed="1"/>
    <w:lsdException w:name="footnote text" w:semiHidden="1" w:qFormat="1"/>
    <w:lsdException w:name="annotation text" w:semiHidden="1"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qFormat="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qFormat="1"/>
    <w:lsdException w:name="Body Text 3" w:qFormat="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locked="1" w:uiPriority="22" w:qFormat="1"/>
    <w:lsdException w:name="Emphasis" w:qFormat="1"/>
    <w:lsdException w:name="Document Map" w:semiHidden="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Arial" w:hAnsi="Arial"/>
      <w:kern w:val="2"/>
      <w:sz w:val="21"/>
      <w:szCs w:val="24"/>
      <w:lang w:eastAsia="zh-CN"/>
    </w:rPr>
  </w:style>
  <w:style w:type="paragraph" w:styleId="Heading1">
    <w:name w:val="heading 1"/>
    <w:basedOn w:val="Normal"/>
    <w:next w:val="Normal"/>
    <w:link w:val="Heading1Char"/>
    <w:uiPriority w:val="99"/>
    <w:qFormat/>
    <w:pPr>
      <w:keepNext/>
      <w:outlineLvl w:val="0"/>
    </w:pPr>
    <w:rPr>
      <w:b/>
      <w:kern w:val="44"/>
      <w:sz w:val="44"/>
      <w:szCs w:val="20"/>
    </w:rPr>
  </w:style>
  <w:style w:type="paragraph" w:styleId="Heading2">
    <w:name w:val="heading 2"/>
    <w:basedOn w:val="Normal"/>
    <w:next w:val="Normal"/>
    <w:link w:val="Heading2Char"/>
    <w:uiPriority w:val="99"/>
    <w:qFormat/>
    <w:pPr>
      <w:keepNext/>
      <w:numPr>
        <w:numId w:val="1"/>
      </w:numPr>
      <w:outlineLvl w:val="1"/>
    </w:pPr>
    <w:rPr>
      <w:rFonts w:ascii="Cambria" w:hAnsi="Cambria"/>
      <w:b/>
      <w:kern w:val="0"/>
      <w:sz w:val="32"/>
      <w:szCs w:val="20"/>
    </w:rPr>
  </w:style>
  <w:style w:type="paragraph" w:styleId="Heading3">
    <w:name w:val="heading 3"/>
    <w:basedOn w:val="Normal"/>
    <w:next w:val="Normal"/>
    <w:link w:val="Heading3Char"/>
    <w:uiPriority w:val="99"/>
    <w:qFormat/>
    <w:pPr>
      <w:keepNext/>
      <w:keepLines/>
      <w:spacing w:before="260" w:after="260" w:line="416" w:lineRule="auto"/>
      <w:outlineLvl w:val="2"/>
    </w:pPr>
    <w:rPr>
      <w:b/>
      <w:kern w:val="0"/>
      <w:sz w:val="32"/>
      <w:szCs w:val="20"/>
    </w:rPr>
  </w:style>
  <w:style w:type="paragraph" w:styleId="Heading4">
    <w:name w:val="heading 4"/>
    <w:basedOn w:val="Normal"/>
    <w:next w:val="Normal"/>
    <w:link w:val="Heading4Char"/>
    <w:uiPriority w:val="99"/>
    <w:qFormat/>
    <w:pPr>
      <w:keepNext/>
      <w:ind w:leftChars="-50" w:left="-105" w:rightChars="-50" w:right="-105"/>
      <w:outlineLvl w:val="3"/>
    </w:pPr>
    <w:rPr>
      <w:rFonts w:ascii="Cambria" w:hAnsi="Cambria"/>
      <w:b/>
      <w:kern w:val="0"/>
      <w:sz w:val="28"/>
      <w:szCs w:val="20"/>
    </w:rPr>
  </w:style>
  <w:style w:type="paragraph" w:styleId="Heading5">
    <w:name w:val="heading 5"/>
    <w:basedOn w:val="Normal"/>
    <w:next w:val="Normal"/>
    <w:link w:val="Heading5Char"/>
    <w:uiPriority w:val="99"/>
    <w:qFormat/>
    <w:pPr>
      <w:keepNext/>
      <w:spacing w:line="240" w:lineRule="atLeast"/>
      <w:ind w:leftChars="-5" w:left="4" w:hangingChars="5" w:hanging="14"/>
      <w:jc w:val="center"/>
      <w:outlineLvl w:val="4"/>
    </w:pPr>
    <w:rPr>
      <w:b/>
      <w:kern w:val="0"/>
      <w:sz w:val="28"/>
      <w:szCs w:val="20"/>
    </w:rPr>
  </w:style>
  <w:style w:type="paragraph" w:styleId="Heading6">
    <w:name w:val="heading 6"/>
    <w:basedOn w:val="Normal"/>
    <w:next w:val="Normal"/>
    <w:link w:val="Heading6Char"/>
    <w:uiPriority w:val="99"/>
    <w:qFormat/>
    <w:pPr>
      <w:keepNext/>
      <w:outlineLvl w:val="5"/>
    </w:pPr>
    <w:rPr>
      <w:rFonts w:ascii="Cambria" w:hAnsi="Cambria"/>
      <w:b/>
      <w:kern w:val="0"/>
      <w:sz w:val="24"/>
      <w:szCs w:val="20"/>
    </w:rPr>
  </w:style>
  <w:style w:type="paragraph" w:styleId="Heading7">
    <w:name w:val="heading 7"/>
    <w:basedOn w:val="Normal"/>
    <w:next w:val="Normal"/>
    <w:link w:val="Heading7Char"/>
    <w:uiPriority w:val="99"/>
    <w:qFormat/>
    <w:pPr>
      <w:keepNext/>
      <w:jc w:val="center"/>
      <w:outlineLvl w:val="6"/>
    </w:pPr>
    <w:rPr>
      <w:b/>
      <w:kern w:val="0"/>
      <w:sz w:val="24"/>
      <w:szCs w:val="20"/>
    </w:rPr>
  </w:style>
  <w:style w:type="paragraph" w:styleId="Heading8">
    <w:name w:val="heading 8"/>
    <w:basedOn w:val="Normal"/>
    <w:next w:val="Normal"/>
    <w:link w:val="Heading8Char"/>
    <w:uiPriority w:val="99"/>
    <w:qFormat/>
    <w:pPr>
      <w:keepNext/>
      <w:spacing w:line="240" w:lineRule="atLeast"/>
      <w:outlineLvl w:val="7"/>
    </w:pPr>
    <w:rPr>
      <w:rFonts w:ascii="Cambria" w:hAnsi="Cambria"/>
      <w:kern w:val="0"/>
      <w:sz w:val="24"/>
      <w:szCs w:val="20"/>
    </w:rPr>
  </w:style>
  <w:style w:type="paragraph" w:styleId="Heading9">
    <w:name w:val="heading 9"/>
    <w:basedOn w:val="Normal"/>
    <w:next w:val="Normal"/>
    <w:link w:val="Heading9Char"/>
    <w:uiPriority w:val="99"/>
    <w:qFormat/>
    <w:pPr>
      <w:keepNext/>
      <w:jc w:val="center"/>
      <w:outlineLvl w:val="8"/>
    </w:pPr>
    <w:rPr>
      <w:rFonts w:ascii="Cambria" w:hAnsi="Cambria"/>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locked/>
    <w:pPr>
      <w:ind w:leftChars="1200" w:left="2520"/>
    </w:pPr>
    <w:rPr>
      <w:rFonts w:ascii="Calibri" w:hAnsi="Calibri"/>
      <w:szCs w:val="22"/>
    </w:rPr>
  </w:style>
  <w:style w:type="paragraph" w:styleId="Index8">
    <w:name w:val="index 8"/>
    <w:basedOn w:val="Normal"/>
    <w:next w:val="Normal"/>
    <w:uiPriority w:val="99"/>
    <w:semiHidden/>
    <w:qFormat/>
    <w:pPr>
      <w:ind w:leftChars="1400" w:left="1400"/>
    </w:pPr>
  </w:style>
  <w:style w:type="paragraph" w:styleId="Caption">
    <w:name w:val="caption"/>
    <w:basedOn w:val="Normal"/>
    <w:next w:val="Normal"/>
    <w:uiPriority w:val="99"/>
    <w:qFormat/>
    <w:rPr>
      <w:rFonts w:cs="Arial"/>
      <w:sz w:val="28"/>
      <w:shd w:val="pct10" w:color="auto" w:fill="FFFFFF"/>
    </w:rPr>
  </w:style>
  <w:style w:type="paragraph" w:styleId="DocumentMap">
    <w:name w:val="Document Map"/>
    <w:basedOn w:val="Normal"/>
    <w:link w:val="DocumentMapChar"/>
    <w:uiPriority w:val="99"/>
    <w:semiHidden/>
    <w:qFormat/>
    <w:pPr>
      <w:shd w:val="clear" w:color="auto" w:fill="000080"/>
    </w:pPr>
    <w:rPr>
      <w:rFonts w:ascii="Times New Roman" w:hAnsi="Times New Roman"/>
      <w:kern w:val="0"/>
      <w:sz w:val="2"/>
      <w:szCs w:val="20"/>
    </w:rPr>
  </w:style>
  <w:style w:type="paragraph" w:styleId="CommentText">
    <w:name w:val="annotation text"/>
    <w:basedOn w:val="Normal"/>
    <w:link w:val="CommentTextChar"/>
    <w:uiPriority w:val="99"/>
    <w:semiHidden/>
    <w:qFormat/>
    <w:pPr>
      <w:jc w:val="left"/>
    </w:pPr>
    <w:rPr>
      <w:kern w:val="0"/>
      <w:sz w:val="24"/>
      <w:szCs w:val="20"/>
    </w:rPr>
  </w:style>
  <w:style w:type="paragraph" w:styleId="BodyText3">
    <w:name w:val="Body Text 3"/>
    <w:basedOn w:val="Normal"/>
    <w:link w:val="BodyText3Char"/>
    <w:uiPriority w:val="99"/>
    <w:qFormat/>
    <w:rPr>
      <w:kern w:val="0"/>
      <w:sz w:val="16"/>
      <w:szCs w:val="20"/>
    </w:rPr>
  </w:style>
  <w:style w:type="paragraph" w:styleId="BodyText">
    <w:name w:val="Body Text"/>
    <w:basedOn w:val="Normal"/>
    <w:link w:val="BodyTextChar"/>
    <w:uiPriority w:val="99"/>
    <w:qFormat/>
    <w:pPr>
      <w:jc w:val="center"/>
    </w:pPr>
    <w:rPr>
      <w:kern w:val="0"/>
      <w:sz w:val="24"/>
      <w:szCs w:val="20"/>
    </w:rPr>
  </w:style>
  <w:style w:type="paragraph" w:styleId="TOC5">
    <w:name w:val="toc 5"/>
    <w:basedOn w:val="Normal"/>
    <w:next w:val="Normal"/>
    <w:uiPriority w:val="39"/>
    <w:unhideWhenUsed/>
    <w:qFormat/>
    <w:locked/>
    <w:pPr>
      <w:ind w:leftChars="800" w:left="1680"/>
    </w:pPr>
    <w:rPr>
      <w:rFonts w:ascii="Calibri" w:hAnsi="Calibri"/>
      <w:szCs w:val="22"/>
    </w:rPr>
  </w:style>
  <w:style w:type="paragraph" w:styleId="TOC3">
    <w:name w:val="toc 3"/>
    <w:basedOn w:val="Normal"/>
    <w:next w:val="Normal"/>
    <w:uiPriority w:val="39"/>
    <w:unhideWhenUsed/>
    <w:qFormat/>
    <w:locked/>
    <w:pPr>
      <w:ind w:leftChars="400" w:left="840"/>
    </w:pPr>
    <w:rPr>
      <w:rFonts w:ascii="Calibri" w:hAnsi="Calibri"/>
      <w:szCs w:val="22"/>
    </w:rPr>
  </w:style>
  <w:style w:type="paragraph" w:styleId="TOC8">
    <w:name w:val="toc 8"/>
    <w:basedOn w:val="Normal"/>
    <w:next w:val="Normal"/>
    <w:uiPriority w:val="39"/>
    <w:unhideWhenUsed/>
    <w:qFormat/>
    <w:locked/>
    <w:pPr>
      <w:ind w:leftChars="1400" w:left="2940"/>
    </w:pPr>
    <w:rPr>
      <w:rFonts w:ascii="Calibri" w:hAnsi="Calibri"/>
      <w:szCs w:val="22"/>
    </w:rPr>
  </w:style>
  <w:style w:type="paragraph" w:styleId="BalloonText">
    <w:name w:val="Balloon Text"/>
    <w:basedOn w:val="Normal"/>
    <w:link w:val="BalloonTextChar"/>
    <w:uiPriority w:val="99"/>
    <w:qFormat/>
    <w:rPr>
      <w:rFonts w:ascii="Tahoma" w:hAnsi="Tahoma"/>
      <w:sz w:val="16"/>
      <w:szCs w:val="20"/>
    </w:rPr>
  </w:style>
  <w:style w:type="paragraph" w:styleId="Footer">
    <w:name w:val="footer"/>
    <w:basedOn w:val="Normal"/>
    <w:link w:val="FooterChar"/>
    <w:uiPriority w:val="99"/>
    <w:qFormat/>
    <w:pPr>
      <w:tabs>
        <w:tab w:val="center" w:pos="4153"/>
        <w:tab w:val="right" w:pos="8306"/>
      </w:tabs>
      <w:snapToGrid w:val="0"/>
      <w:jc w:val="left"/>
    </w:pPr>
    <w:rPr>
      <w:sz w:val="18"/>
      <w:szCs w:val="20"/>
    </w:rPr>
  </w:style>
  <w:style w:type="paragraph" w:styleId="Header">
    <w:name w:val="header"/>
    <w:basedOn w:val="Normal"/>
    <w:link w:val="HeaderChar"/>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Normal"/>
    <w:next w:val="Normal"/>
    <w:uiPriority w:val="39"/>
    <w:qFormat/>
    <w:pPr>
      <w:tabs>
        <w:tab w:val="left" w:pos="450"/>
        <w:tab w:val="right" w:leader="dot" w:pos="9629"/>
      </w:tabs>
    </w:pPr>
  </w:style>
  <w:style w:type="paragraph" w:styleId="TOC4">
    <w:name w:val="toc 4"/>
    <w:basedOn w:val="Normal"/>
    <w:next w:val="Normal"/>
    <w:uiPriority w:val="39"/>
    <w:unhideWhenUsed/>
    <w:qFormat/>
    <w:locked/>
    <w:pPr>
      <w:ind w:leftChars="600" w:left="1260"/>
    </w:pPr>
    <w:rPr>
      <w:rFonts w:ascii="Calibri" w:hAnsi="Calibri"/>
      <w:szCs w:val="22"/>
    </w:rPr>
  </w:style>
  <w:style w:type="paragraph" w:styleId="Subtitle">
    <w:name w:val="Subtitle"/>
    <w:basedOn w:val="Normal"/>
    <w:next w:val="Normal"/>
    <w:link w:val="SubtitleChar"/>
    <w:uiPriority w:val="99"/>
    <w:qFormat/>
    <w:pPr>
      <w:spacing w:before="240" w:after="60" w:line="312" w:lineRule="auto"/>
      <w:jc w:val="center"/>
      <w:outlineLvl w:val="1"/>
    </w:pPr>
    <w:rPr>
      <w:rFonts w:ascii="Cambria" w:hAnsi="Cambria"/>
      <w:b/>
      <w:kern w:val="28"/>
      <w:sz w:val="32"/>
      <w:szCs w:val="20"/>
    </w:rPr>
  </w:style>
  <w:style w:type="paragraph" w:styleId="FootnoteText">
    <w:name w:val="footnote text"/>
    <w:basedOn w:val="Normal"/>
    <w:link w:val="FootnoteTextChar"/>
    <w:uiPriority w:val="99"/>
    <w:semiHidden/>
    <w:qFormat/>
    <w:pPr>
      <w:snapToGrid w:val="0"/>
      <w:jc w:val="left"/>
    </w:pPr>
    <w:rPr>
      <w:kern w:val="0"/>
      <w:sz w:val="18"/>
      <w:szCs w:val="20"/>
    </w:rPr>
  </w:style>
  <w:style w:type="paragraph" w:styleId="TOC6">
    <w:name w:val="toc 6"/>
    <w:basedOn w:val="Normal"/>
    <w:next w:val="Normal"/>
    <w:uiPriority w:val="39"/>
    <w:unhideWhenUsed/>
    <w:qFormat/>
    <w:locked/>
    <w:pPr>
      <w:ind w:leftChars="1000" w:left="2100"/>
    </w:pPr>
    <w:rPr>
      <w:rFonts w:ascii="Calibri" w:hAnsi="Calibri"/>
      <w:szCs w:val="22"/>
    </w:rPr>
  </w:style>
  <w:style w:type="paragraph" w:styleId="TOC2">
    <w:name w:val="toc 2"/>
    <w:basedOn w:val="Normal"/>
    <w:next w:val="Normal"/>
    <w:uiPriority w:val="39"/>
    <w:qFormat/>
    <w:pPr>
      <w:tabs>
        <w:tab w:val="left" w:pos="660"/>
        <w:tab w:val="right" w:leader="dot" w:pos="9629"/>
      </w:tabs>
      <w:spacing w:line="276" w:lineRule="auto"/>
      <w:ind w:left="210"/>
    </w:pPr>
  </w:style>
  <w:style w:type="paragraph" w:styleId="TOC9">
    <w:name w:val="toc 9"/>
    <w:basedOn w:val="Normal"/>
    <w:next w:val="Normal"/>
    <w:uiPriority w:val="39"/>
    <w:unhideWhenUsed/>
    <w:qFormat/>
    <w:locked/>
    <w:pPr>
      <w:ind w:leftChars="1600" w:left="3360"/>
    </w:pPr>
    <w:rPr>
      <w:rFonts w:ascii="Calibri" w:hAnsi="Calibri"/>
      <w:szCs w:val="22"/>
    </w:rPr>
  </w:style>
  <w:style w:type="paragraph" w:styleId="BodyText2">
    <w:name w:val="Body Text 2"/>
    <w:basedOn w:val="Normal"/>
    <w:link w:val="BodyText2Char"/>
    <w:uiPriority w:val="99"/>
    <w:qFormat/>
    <w:rPr>
      <w:kern w:val="0"/>
      <w:sz w:val="24"/>
      <w:szCs w:val="20"/>
    </w:rPr>
  </w:style>
  <w:style w:type="paragraph" w:styleId="HTMLPreformatted">
    <w:name w:val="HTML Preformatted"/>
    <w:basedOn w:val="Normal"/>
    <w:link w:val="HTMLPreformatted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NormalWeb">
    <w:name w:val="Normal (Web)"/>
    <w:basedOn w:val="Normal"/>
    <w:uiPriority w:val="99"/>
    <w:qFormat/>
    <w:pPr>
      <w:widowControl/>
      <w:spacing w:before="100" w:beforeAutospacing="1" w:after="100" w:afterAutospacing="1"/>
      <w:jc w:val="left"/>
    </w:pPr>
    <w:rPr>
      <w:rFonts w:ascii="SimSun" w:hAnsi="SimSun" w:cs="SimSun"/>
      <w:kern w:val="0"/>
      <w:sz w:val="24"/>
    </w:rPr>
  </w:style>
  <w:style w:type="paragraph" w:styleId="Title">
    <w:name w:val="Title"/>
    <w:basedOn w:val="Normal"/>
    <w:link w:val="TitleChar"/>
    <w:uiPriority w:val="99"/>
    <w:qFormat/>
    <w:pPr>
      <w:widowControl/>
      <w:overflowPunct w:val="0"/>
      <w:autoSpaceDE w:val="0"/>
      <w:autoSpaceDN w:val="0"/>
      <w:adjustRightInd w:val="0"/>
      <w:ind w:left="-270" w:right="-40"/>
      <w:jc w:val="center"/>
      <w:textAlignment w:val="baseline"/>
    </w:pPr>
    <w:rPr>
      <w:b/>
      <w:kern w:val="0"/>
      <w:sz w:val="32"/>
      <w:szCs w:val="20"/>
      <w:lang w:val="de-DE" w:eastAsia="en-US"/>
    </w:rPr>
  </w:style>
  <w:style w:type="paragraph" w:styleId="CommentSubject">
    <w:name w:val="annotation subject"/>
    <w:basedOn w:val="CommentText"/>
    <w:next w:val="CommentText"/>
    <w:link w:val="CommentSubjectChar"/>
    <w:uiPriority w:val="99"/>
    <w:semiHidden/>
    <w:qFormat/>
    <w:rPr>
      <w:b/>
    </w:rPr>
  </w:style>
  <w:style w:type="table" w:styleId="TableGrid">
    <w:name w:val="Table Grid"/>
    <w:basedOn w:val="TableNormal"/>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qFormat/>
    <w:rPr>
      <w:rFonts w:cs="Times New Roman"/>
    </w:rPr>
  </w:style>
  <w:style w:type="character" w:styleId="Emphasis">
    <w:name w:val="Emphasis"/>
    <w:uiPriority w:val="99"/>
    <w:qFormat/>
    <w:rPr>
      <w:rFonts w:cs="Times New Roman"/>
      <w:i/>
    </w:rPr>
  </w:style>
  <w:style w:type="character" w:styleId="Hyperlink">
    <w:name w:val="Hyperlink"/>
    <w:uiPriority w:val="99"/>
    <w:qFormat/>
    <w:rPr>
      <w:rFonts w:cs="Times New Roman"/>
      <w:color w:val="0000FF"/>
      <w:u w:val="single"/>
    </w:rPr>
  </w:style>
  <w:style w:type="character" w:styleId="CommentReference">
    <w:name w:val="annotation reference"/>
    <w:uiPriority w:val="99"/>
    <w:semiHidden/>
    <w:qFormat/>
    <w:rPr>
      <w:rFonts w:cs="Times New Roman"/>
      <w:sz w:val="21"/>
    </w:rPr>
  </w:style>
  <w:style w:type="character" w:styleId="FootnoteReference">
    <w:name w:val="footnote reference"/>
    <w:uiPriority w:val="99"/>
    <w:semiHidden/>
    <w:qFormat/>
    <w:rPr>
      <w:rFonts w:cs="Times New Roman"/>
      <w:vertAlign w:val="superscript"/>
    </w:rPr>
  </w:style>
  <w:style w:type="character" w:customStyle="1" w:styleId="Heading1Char">
    <w:name w:val="Heading 1 Char"/>
    <w:link w:val="Heading1"/>
    <w:uiPriority w:val="99"/>
    <w:qFormat/>
    <w:locked/>
    <w:rPr>
      <w:rFonts w:ascii="Arial" w:hAnsi="Arial" w:cs="Times New Roman"/>
      <w:b/>
      <w:kern w:val="44"/>
      <w:sz w:val="44"/>
    </w:rPr>
  </w:style>
  <w:style w:type="character" w:customStyle="1" w:styleId="Heading2Char">
    <w:name w:val="Heading 2 Char"/>
    <w:link w:val="Heading2"/>
    <w:uiPriority w:val="99"/>
    <w:semiHidden/>
    <w:qFormat/>
    <w:locked/>
    <w:rPr>
      <w:rFonts w:ascii="Cambria" w:eastAsia="SimSun" w:hAnsi="Cambria" w:cs="Times New Roman"/>
      <w:b/>
      <w:sz w:val="32"/>
    </w:rPr>
  </w:style>
  <w:style w:type="character" w:customStyle="1" w:styleId="Heading3Char">
    <w:name w:val="Heading 3 Char"/>
    <w:link w:val="Heading3"/>
    <w:uiPriority w:val="99"/>
    <w:semiHidden/>
    <w:qFormat/>
    <w:locked/>
    <w:rPr>
      <w:rFonts w:ascii="Arial" w:hAnsi="Arial" w:cs="Times New Roman"/>
      <w:b/>
      <w:sz w:val="32"/>
    </w:rPr>
  </w:style>
  <w:style w:type="character" w:customStyle="1" w:styleId="Heading4Char">
    <w:name w:val="Heading 4 Char"/>
    <w:link w:val="Heading4"/>
    <w:uiPriority w:val="99"/>
    <w:semiHidden/>
    <w:qFormat/>
    <w:locked/>
    <w:rPr>
      <w:rFonts w:ascii="Cambria" w:eastAsia="SimSun" w:hAnsi="Cambria" w:cs="Times New Roman"/>
      <w:b/>
      <w:sz w:val="28"/>
    </w:rPr>
  </w:style>
  <w:style w:type="character" w:customStyle="1" w:styleId="Heading5Char">
    <w:name w:val="Heading 5 Char"/>
    <w:link w:val="Heading5"/>
    <w:uiPriority w:val="99"/>
    <w:semiHidden/>
    <w:qFormat/>
    <w:locked/>
    <w:rPr>
      <w:rFonts w:ascii="Arial" w:hAnsi="Arial" w:cs="Times New Roman"/>
      <w:b/>
      <w:sz w:val="28"/>
    </w:rPr>
  </w:style>
  <w:style w:type="character" w:customStyle="1" w:styleId="Heading6Char">
    <w:name w:val="Heading 6 Char"/>
    <w:link w:val="Heading6"/>
    <w:uiPriority w:val="99"/>
    <w:semiHidden/>
    <w:qFormat/>
    <w:locked/>
    <w:rPr>
      <w:rFonts w:ascii="Cambria" w:eastAsia="SimSun" w:hAnsi="Cambria" w:cs="Times New Roman"/>
      <w:b/>
      <w:sz w:val="24"/>
    </w:rPr>
  </w:style>
  <w:style w:type="character" w:customStyle="1" w:styleId="Heading7Char">
    <w:name w:val="Heading 7 Char"/>
    <w:link w:val="Heading7"/>
    <w:uiPriority w:val="99"/>
    <w:semiHidden/>
    <w:qFormat/>
    <w:locked/>
    <w:rPr>
      <w:rFonts w:ascii="Arial" w:hAnsi="Arial" w:cs="Times New Roman"/>
      <w:b/>
      <w:sz w:val="24"/>
    </w:rPr>
  </w:style>
  <w:style w:type="character" w:customStyle="1" w:styleId="Heading8Char">
    <w:name w:val="Heading 8 Char"/>
    <w:link w:val="Heading8"/>
    <w:uiPriority w:val="99"/>
    <w:semiHidden/>
    <w:qFormat/>
    <w:locked/>
    <w:rPr>
      <w:rFonts w:ascii="Cambria" w:eastAsia="SimSun" w:hAnsi="Cambria" w:cs="Times New Roman"/>
      <w:sz w:val="24"/>
    </w:rPr>
  </w:style>
  <w:style w:type="character" w:customStyle="1" w:styleId="Heading9Char">
    <w:name w:val="Heading 9 Char"/>
    <w:link w:val="Heading9"/>
    <w:uiPriority w:val="99"/>
    <w:semiHidden/>
    <w:qFormat/>
    <w:locked/>
    <w:rPr>
      <w:rFonts w:ascii="Cambria" w:eastAsia="SimSun" w:hAnsi="Cambria" w:cs="Times New Roman"/>
      <w:sz w:val="21"/>
    </w:rPr>
  </w:style>
  <w:style w:type="character" w:customStyle="1" w:styleId="FooterChar">
    <w:name w:val="Footer Char"/>
    <w:link w:val="Footer"/>
    <w:uiPriority w:val="99"/>
    <w:qFormat/>
    <w:locked/>
    <w:rPr>
      <w:rFonts w:ascii="Arial" w:hAnsi="Arial" w:cs="Times New Roman"/>
      <w:kern w:val="2"/>
      <w:sz w:val="18"/>
    </w:rPr>
  </w:style>
  <w:style w:type="character" w:customStyle="1" w:styleId="HeaderChar">
    <w:name w:val="Header Char"/>
    <w:link w:val="Header"/>
    <w:uiPriority w:val="99"/>
    <w:qFormat/>
    <w:locked/>
    <w:rPr>
      <w:rFonts w:ascii="Arial" w:hAnsi="Arial" w:cs="Times New Roman"/>
      <w:kern w:val="2"/>
      <w:sz w:val="18"/>
    </w:rPr>
  </w:style>
  <w:style w:type="character" w:customStyle="1" w:styleId="DocumentMapChar">
    <w:name w:val="Document Map Char"/>
    <w:link w:val="DocumentMap"/>
    <w:uiPriority w:val="99"/>
    <w:semiHidden/>
    <w:qFormat/>
    <w:locked/>
    <w:rPr>
      <w:rFonts w:cs="Times New Roman"/>
      <w:sz w:val="2"/>
    </w:rPr>
  </w:style>
  <w:style w:type="character" w:customStyle="1" w:styleId="BodyTextChar">
    <w:name w:val="Body Text Char"/>
    <w:link w:val="BodyText"/>
    <w:uiPriority w:val="99"/>
    <w:semiHidden/>
    <w:qFormat/>
    <w:locked/>
    <w:rPr>
      <w:rFonts w:ascii="Arial" w:hAnsi="Arial" w:cs="Times New Roman"/>
      <w:sz w:val="24"/>
    </w:rPr>
  </w:style>
  <w:style w:type="character" w:customStyle="1" w:styleId="FootnoteTextChar">
    <w:name w:val="Footnote Text Char"/>
    <w:link w:val="FootnoteText"/>
    <w:uiPriority w:val="99"/>
    <w:semiHidden/>
    <w:qFormat/>
    <w:locked/>
    <w:rPr>
      <w:rFonts w:ascii="Arial" w:hAnsi="Arial" w:cs="Times New Roman"/>
      <w:sz w:val="18"/>
    </w:rPr>
  </w:style>
  <w:style w:type="character" w:customStyle="1" w:styleId="BodyText2Char">
    <w:name w:val="Body Text 2 Char"/>
    <w:link w:val="BodyText2"/>
    <w:uiPriority w:val="99"/>
    <w:semiHidden/>
    <w:qFormat/>
    <w:locked/>
    <w:rPr>
      <w:rFonts w:ascii="Arial" w:hAnsi="Arial" w:cs="Times New Roman"/>
      <w:sz w:val="24"/>
    </w:rPr>
  </w:style>
  <w:style w:type="character" w:customStyle="1" w:styleId="BodyText3Char">
    <w:name w:val="Body Text 3 Char"/>
    <w:link w:val="BodyText3"/>
    <w:uiPriority w:val="99"/>
    <w:semiHidden/>
    <w:qFormat/>
    <w:locked/>
    <w:rPr>
      <w:rFonts w:ascii="Arial" w:hAnsi="Arial" w:cs="Times New Roman"/>
      <w:sz w:val="16"/>
    </w:rPr>
  </w:style>
  <w:style w:type="paragraph" w:customStyle="1" w:styleId="1">
    <w:name w:val="列出段落1"/>
    <w:basedOn w:val="Normal"/>
    <w:uiPriority w:val="99"/>
    <w:qFormat/>
    <w:pPr>
      <w:ind w:left="720"/>
    </w:pPr>
  </w:style>
  <w:style w:type="paragraph" w:customStyle="1" w:styleId="10">
    <w:name w:val="无间隔1"/>
    <w:link w:val="NoSpacingChar"/>
    <w:uiPriority w:val="99"/>
    <w:qFormat/>
    <w:pPr>
      <w:spacing w:after="160" w:line="259" w:lineRule="auto"/>
    </w:pPr>
    <w:rPr>
      <w:rFonts w:ascii="Calibri" w:hAnsi="Calibri"/>
      <w:sz w:val="22"/>
      <w:szCs w:val="22"/>
    </w:rPr>
  </w:style>
  <w:style w:type="character" w:customStyle="1" w:styleId="NoSpacingChar">
    <w:name w:val="No Spacing Char"/>
    <w:link w:val="10"/>
    <w:uiPriority w:val="99"/>
    <w:qFormat/>
    <w:locked/>
    <w:rPr>
      <w:rFonts w:ascii="Calibri" w:hAnsi="Calibri"/>
      <w:sz w:val="22"/>
      <w:szCs w:val="22"/>
      <w:lang w:val="en-US" w:eastAsia="en-US" w:bidi="ar-SA"/>
    </w:rPr>
  </w:style>
  <w:style w:type="character" w:customStyle="1" w:styleId="BalloonTextChar">
    <w:name w:val="Balloon Text Char"/>
    <w:link w:val="BalloonText"/>
    <w:uiPriority w:val="99"/>
    <w:qFormat/>
    <w:locked/>
    <w:rPr>
      <w:rFonts w:ascii="Tahoma" w:hAnsi="Tahoma" w:cs="Times New Roman"/>
      <w:kern w:val="2"/>
      <w:sz w:val="16"/>
    </w:rPr>
  </w:style>
  <w:style w:type="paragraph" w:customStyle="1" w:styleId="TOC10">
    <w:name w:val="TOC 标题1"/>
    <w:basedOn w:val="Heading1"/>
    <w:next w:val="Normal"/>
    <w:uiPriority w:val="99"/>
    <w:qFormat/>
    <w:pPr>
      <w:keepLines/>
      <w:widowControl/>
      <w:spacing w:before="480" w:line="276" w:lineRule="auto"/>
      <w:jc w:val="left"/>
      <w:outlineLvl w:val="9"/>
    </w:pPr>
    <w:rPr>
      <w:rFonts w:ascii="Cambria" w:hAnsi="Cambria"/>
      <w:color w:val="365F91"/>
      <w:kern w:val="0"/>
      <w:sz w:val="28"/>
      <w:szCs w:val="28"/>
      <w:lang w:eastAsia="en-US"/>
    </w:rPr>
  </w:style>
  <w:style w:type="character" w:customStyle="1" w:styleId="TitleChar">
    <w:name w:val="Title Char"/>
    <w:link w:val="Title"/>
    <w:uiPriority w:val="99"/>
    <w:qFormat/>
    <w:locked/>
    <w:rPr>
      <w:rFonts w:ascii="Arial" w:hAnsi="Arial" w:cs="Times New Roman"/>
      <w:b/>
      <w:sz w:val="32"/>
      <w:lang w:val="de-DE" w:eastAsia="en-US"/>
    </w:rPr>
  </w:style>
  <w:style w:type="paragraph" w:customStyle="1" w:styleId="CORRECTAPPLICATION">
    <w:name w:val="CORRECT APPLICATION"/>
    <w:basedOn w:val="Heading1"/>
    <w:uiPriority w:val="99"/>
    <w:qFormat/>
    <w:pPr>
      <w:numPr>
        <w:numId w:val="2"/>
      </w:numPr>
    </w:pPr>
    <w:rPr>
      <w:sz w:val="32"/>
      <w:szCs w:val="32"/>
    </w:rPr>
  </w:style>
  <w:style w:type="paragraph" w:customStyle="1" w:styleId="PARKING111">
    <w:name w:val="PARKING 111"/>
    <w:basedOn w:val="Heading2"/>
    <w:uiPriority w:val="99"/>
    <w:qFormat/>
    <w:pPr>
      <w:numPr>
        <w:numId w:val="3"/>
      </w:numPr>
    </w:pPr>
  </w:style>
  <w:style w:type="paragraph" w:customStyle="1" w:styleId="ELECTRICAL111">
    <w:name w:val="ELECTRICAL 111"/>
    <w:basedOn w:val="Heading2"/>
    <w:uiPriority w:val="99"/>
    <w:qFormat/>
    <w:pPr>
      <w:numPr>
        <w:numId w:val="4"/>
      </w:numPr>
    </w:pPr>
  </w:style>
  <w:style w:type="paragraph" w:customStyle="1" w:styleId="REPLACEMENT">
    <w:name w:val="REPLACEMENT"/>
    <w:basedOn w:val="Heading2"/>
    <w:uiPriority w:val="99"/>
    <w:qFormat/>
    <w:pPr>
      <w:numPr>
        <w:numId w:val="0"/>
      </w:numPr>
      <w:tabs>
        <w:tab w:val="left" w:pos="0"/>
      </w:tabs>
      <w:ind w:left="312" w:hanging="312"/>
    </w:pPr>
    <w:rPr>
      <w:color w:val="000000"/>
    </w:rPr>
  </w:style>
  <w:style w:type="paragraph" w:customStyle="1" w:styleId="a1">
    <w:name w:val="替换"/>
    <w:basedOn w:val="Heading2"/>
    <w:uiPriority w:val="99"/>
    <w:qFormat/>
    <w:pPr>
      <w:numPr>
        <w:numId w:val="5"/>
      </w:numPr>
    </w:pPr>
    <w:rPr>
      <w:color w:val="000000"/>
    </w:rPr>
  </w:style>
  <w:style w:type="paragraph" w:customStyle="1" w:styleId="MAINTANCECHECKLIST">
    <w:name w:val="MAINTANCE CHECKLIST"/>
    <w:basedOn w:val="Heading2"/>
    <w:uiPriority w:val="99"/>
    <w:qFormat/>
    <w:pPr>
      <w:numPr>
        <w:numId w:val="6"/>
      </w:numPr>
    </w:pPr>
  </w:style>
  <w:style w:type="paragraph" w:customStyle="1" w:styleId="COMMISSIONING11">
    <w:name w:val="COMMISSIONING 11"/>
    <w:basedOn w:val="Heading2"/>
    <w:uiPriority w:val="99"/>
    <w:qFormat/>
    <w:pPr>
      <w:numPr>
        <w:numId w:val="7"/>
      </w:numPr>
    </w:pPr>
  </w:style>
  <w:style w:type="paragraph" w:customStyle="1" w:styleId="FORWARDCOMPLIANCE">
    <w:name w:val="样式 FORWARD COMPLIANCE"/>
    <w:basedOn w:val="Heading2"/>
    <w:uiPriority w:val="99"/>
    <w:qFormat/>
    <w:pPr>
      <w:numPr>
        <w:numId w:val="8"/>
      </w:numPr>
    </w:pPr>
  </w:style>
  <w:style w:type="paragraph" w:customStyle="1" w:styleId="Default">
    <w:name w:val="Default"/>
    <w:uiPriority w:val="99"/>
    <w:qFormat/>
    <w:pPr>
      <w:widowControl w:val="0"/>
      <w:autoSpaceDE w:val="0"/>
      <w:autoSpaceDN w:val="0"/>
      <w:adjustRightInd w:val="0"/>
      <w:spacing w:after="160" w:line="259" w:lineRule="auto"/>
    </w:pPr>
    <w:rPr>
      <w:rFonts w:ascii="SimSun" w:cs="SimSun"/>
      <w:color w:val="000000"/>
      <w:sz w:val="24"/>
      <w:szCs w:val="24"/>
      <w:lang w:eastAsia="zh-CN"/>
    </w:rPr>
  </w:style>
  <w:style w:type="character" w:customStyle="1" w:styleId="HTMLPreformattedChar">
    <w:name w:val="HTML Preformatted Char"/>
    <w:link w:val="HTMLPreformatted"/>
    <w:uiPriority w:val="99"/>
    <w:semiHidden/>
    <w:qFormat/>
    <w:locked/>
    <w:rPr>
      <w:rFonts w:ascii="Courier New" w:hAnsi="Courier New" w:cs="Times New Roman"/>
      <w:sz w:val="20"/>
    </w:rPr>
  </w:style>
  <w:style w:type="paragraph" w:customStyle="1" w:styleId="COMMISSIONING111">
    <w:name w:val="COMMISSIONING111"/>
    <w:basedOn w:val="Heading2"/>
    <w:uiPriority w:val="99"/>
    <w:qFormat/>
    <w:pPr>
      <w:numPr>
        <w:numId w:val="9"/>
      </w:numPr>
    </w:pPr>
  </w:style>
  <w:style w:type="character" w:customStyle="1" w:styleId="CommentTextChar">
    <w:name w:val="Comment Text Char"/>
    <w:link w:val="CommentText"/>
    <w:uiPriority w:val="99"/>
    <w:semiHidden/>
    <w:qFormat/>
    <w:locked/>
    <w:rPr>
      <w:rFonts w:ascii="Arial" w:hAnsi="Arial" w:cs="Times New Roman"/>
      <w:sz w:val="24"/>
    </w:rPr>
  </w:style>
  <w:style w:type="character" w:customStyle="1" w:styleId="CommentSubjectChar">
    <w:name w:val="Comment Subject Char"/>
    <w:link w:val="CommentSubject"/>
    <w:uiPriority w:val="99"/>
    <w:semiHidden/>
    <w:qFormat/>
    <w:locked/>
    <w:rPr>
      <w:rFonts w:ascii="Arial" w:hAnsi="Arial" w:cs="Times New Roman"/>
      <w:b/>
      <w:sz w:val="24"/>
    </w:rPr>
  </w:style>
  <w:style w:type="character" w:customStyle="1" w:styleId="SubtitleChar">
    <w:name w:val="Subtitle Char"/>
    <w:link w:val="Subtitle"/>
    <w:uiPriority w:val="99"/>
    <w:qFormat/>
    <w:locked/>
    <w:rPr>
      <w:rFonts w:ascii="Cambria" w:hAnsi="Cambria" w:cs="Times New Roman"/>
      <w:b/>
      <w:kern w:val="28"/>
      <w:sz w:val="32"/>
    </w:rPr>
  </w:style>
  <w:style w:type="paragraph" w:customStyle="1" w:styleId="a0">
    <w:name w:val="产品介绍"/>
    <w:basedOn w:val="Subtitle"/>
    <w:uiPriority w:val="99"/>
    <w:qFormat/>
    <w:pPr>
      <w:numPr>
        <w:numId w:val="10"/>
      </w:numPr>
      <w:jc w:val="left"/>
    </w:pPr>
    <w:rPr>
      <w:sz w:val="28"/>
      <w:lang w:val="zh-CN"/>
    </w:rPr>
  </w:style>
  <w:style w:type="paragraph" w:customStyle="1" w:styleId="a">
    <w:name w:val="补水"/>
    <w:basedOn w:val="Subtitle"/>
    <w:uiPriority w:val="99"/>
    <w:qFormat/>
    <w:pPr>
      <w:numPr>
        <w:numId w:val="11"/>
      </w:numPr>
      <w:jc w:val="left"/>
    </w:pPr>
    <w:rPr>
      <w:sz w:val="28"/>
      <w:szCs w:val="28"/>
    </w:rPr>
  </w:style>
  <w:style w:type="character" w:customStyle="1" w:styleId="11">
    <w:name w:val="未处理的提及1"/>
    <w:uiPriority w:val="99"/>
    <w:semiHidden/>
    <w:unhideWhenUsed/>
    <w:qFormat/>
    <w:rPr>
      <w:color w:val="605E5C"/>
      <w:shd w:val="clear" w:color="auto" w:fill="E1DFDD"/>
    </w:rPr>
  </w:style>
  <w:style w:type="paragraph" w:styleId="NoSpacing">
    <w:name w:val="No Spacing"/>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D:/360%E5%AE%89%E5%85%A8%E6%B5%8F%E8%A7%88%E5%99%A8%E4%B8%8B%E8%BD%BD/Youdao/Dict/8.9.6.0/resultui/html/index.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D:/360%E5%AE%89%E5%85%A8%E6%B5%8F%E8%A7%88%E5%99%A8%E4%B8%8B%E8%BD%BD/Youdao/Dict/8.9.6.0/resultui/html/index.html"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D:/360%E5%AE%89%E5%85%A8%E6%B5%8F%E8%A7%88%E5%99%A8%E4%B8%8B%E8%BD%BD/Youdao/Dict/8.9.6.0/resultui/html/index.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D:/360%E5%AE%89%E5%85%A8%E6%B5%8F%E8%A7%88%E5%99%A8%E4%B8%8B%E8%BD%BD/Youdao/Dict/8.9.6.0/resultui/html/index.html"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D:/360%E5%AE%89%E5%85%A8%E6%B5%8F%E8%A7%88%E5%99%A8%E4%B8%8B%E8%BD%BD/Youdao/Dict/8.9.6.0/resultui/html/index.html"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D:/360%E5%AE%89%E5%85%A8%E6%B5%8F%E8%A7%88%E5%99%A8%E4%B8%8B%E8%BD%BD/Youdao/Dict/8.9.6.0/resultui/html/index.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73"/>
    <customShpInfo spid="_x0000_s1026"/>
    <customShpInfo spid="_x0000_s1063"/>
    <customShpInfo spid="_x0000_s1062"/>
    <customShpInfo spid="_x0000_s1061"/>
    <customShpInfo spid="_x0000_s1072"/>
    <customShpInfo spid="_x0000_s1112"/>
    <customShpInfo spid="_x0000_s1095"/>
    <customShpInfo spid="_x0000_s1097"/>
    <customShpInfo spid="_x0000_s1098"/>
    <customShpInfo spid="_x0000_s1091"/>
    <customShpInfo spid="_x0000_s1099"/>
    <customShpInfo spid="_x0000_s1101"/>
    <customShpInfo spid="_x0000_s1100"/>
    <customShpInfo spid="_x0000_s1103"/>
    <customShpInfo spid="_x0000_s1102"/>
    <customShpInfo spid="_x0000_s1107"/>
    <customShpInfo spid="_x0000_s1106"/>
    <customShpInfo spid="_x0000_s1105"/>
    <customShpInfo spid="_x0000_s1109"/>
    <customShpInfo spid="_x0000_s1110"/>
    <customShpInfo spid="_x0000_s1111"/>
    <customShpInfo spid="_x0000_s1108"/>
    <customShpInfo spid="_x0000_s1031"/>
    <customShpInfo spid="_x0000_s1113"/>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9C4ECB-43CB-49E8-A616-AB92BB65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3792</Words>
  <Characters>21616</Characters>
  <Application>Microsoft Office Word</Application>
  <DocSecurity>0</DocSecurity>
  <Lines>180</Lines>
  <Paragraphs>50</Paragraphs>
  <ScaleCrop>false</ScaleCrop>
  <Company>COPANY - Name</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HANDBOOKBattery powered Lift tableETF50Thank you for using this lift table</dc:title>
  <dc:creator>王安中</dc:creator>
  <cp:lastModifiedBy>Ekko Lifts</cp:lastModifiedBy>
  <cp:revision>2</cp:revision>
  <cp:lastPrinted>2019-05-09T01:16:00Z</cp:lastPrinted>
  <dcterms:created xsi:type="dcterms:W3CDTF">2021-10-08T22:11:00Z</dcterms:created>
  <dcterms:modified xsi:type="dcterms:W3CDTF">2021-10-08T22:11:00Z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EC519A042B594CFEAD252B318989048B</vt:lpwstr>
  </property>
</Properties>
</file>